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A3" w:rsidRDefault="005865A3" w:rsidP="005865A3">
      <w:pPr>
        <w:pStyle w:val="a4"/>
        <w:rPr>
          <w:rStyle w:val="a7"/>
          <w:color w:val="548DD4" w:themeColor="text2" w:themeTint="99"/>
          <w:sz w:val="56"/>
          <w:szCs w:val="56"/>
          <w:u w:val="none"/>
        </w:rPr>
      </w:pPr>
      <w:r>
        <w:rPr>
          <w:color w:val="548DD4" w:themeColor="text2" w:themeTint="99"/>
        </w:rPr>
        <w:t xml:space="preserve">                   </w:t>
      </w:r>
      <w:r>
        <w:rPr>
          <w:rStyle w:val="a7"/>
          <w:color w:val="548DD4" w:themeColor="text2" w:themeTint="99"/>
          <w:sz w:val="56"/>
          <w:szCs w:val="56"/>
          <w:u w:val="none"/>
        </w:rPr>
        <w:t>ОИК  БАТАК  2015</w:t>
      </w:r>
    </w:p>
    <w:p w:rsidR="005865A3" w:rsidRPr="005865A3" w:rsidRDefault="005865A3" w:rsidP="005865A3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Протокол №</w:t>
      </w:r>
      <w:r>
        <w:rPr>
          <w:rFonts w:ascii="Times New Roman" w:eastAsia="Calibri" w:hAnsi="Times New Roman" w:cs="Times New Roman"/>
          <w:sz w:val="40"/>
          <w:szCs w:val="40"/>
          <w:lang w:val="en-US"/>
        </w:rPr>
        <w:t xml:space="preserve"> </w:t>
      </w:r>
      <w:r>
        <w:rPr>
          <w:rFonts w:ascii="Times New Roman" w:eastAsia="Calibri" w:hAnsi="Times New Roman" w:cs="Times New Roman"/>
          <w:sz w:val="40"/>
          <w:szCs w:val="40"/>
        </w:rPr>
        <w:t>1</w:t>
      </w:r>
      <w:r>
        <w:rPr>
          <w:rFonts w:ascii="Times New Roman" w:eastAsia="Calibri" w:hAnsi="Times New Roman" w:cs="Times New Roman"/>
          <w:sz w:val="40"/>
          <w:szCs w:val="40"/>
          <w:lang w:val="en-US"/>
        </w:rPr>
        <w:t>3</w:t>
      </w:r>
    </w:p>
    <w:p w:rsidR="005865A3" w:rsidRDefault="005865A3" w:rsidP="005865A3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Батак, 01.</w:t>
      </w:r>
      <w:r w:rsidR="006B3BCB">
        <w:rPr>
          <w:rFonts w:ascii="Times New Roman" w:eastAsia="Calibri" w:hAnsi="Times New Roman" w:cs="Times New Roman"/>
          <w:sz w:val="40"/>
          <w:szCs w:val="40"/>
        </w:rPr>
        <w:t>1</w:t>
      </w:r>
      <w:r>
        <w:rPr>
          <w:rFonts w:ascii="Times New Roman" w:eastAsia="Calibri" w:hAnsi="Times New Roman" w:cs="Times New Roman"/>
          <w:sz w:val="40"/>
          <w:szCs w:val="40"/>
        </w:rPr>
        <w:t>0.2015г.</w:t>
      </w:r>
    </w:p>
    <w:p w:rsidR="005865A3" w:rsidRDefault="005865A3" w:rsidP="00586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Днес, 01.09.2015 г. се проведе заседание на Общинска избирателна комисия Батак. </w:t>
      </w:r>
    </w:p>
    <w:p w:rsidR="005865A3" w:rsidRDefault="005865A3" w:rsidP="00586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заседанието присъстваха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11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члена, а именно: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Христина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Домусчиева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Елена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Климентова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Ифет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Триградлиева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Елена Хаджиева, Петрунка Динкова, Катя Вълчинова, Ангел Коларов, Стефка Домусчиева, Диана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Тумбева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Дафинка Мирчева и Йорданка Павлова.</w:t>
      </w:r>
    </w:p>
    <w:p w:rsidR="005865A3" w:rsidRDefault="005865A3" w:rsidP="00586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865A3" w:rsidRDefault="005865A3" w:rsidP="00586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Проект за дневен ред:</w:t>
      </w:r>
    </w:p>
    <w:p w:rsidR="005865A3" w:rsidRDefault="005865A3" w:rsidP="00586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65A3" w:rsidRDefault="00325C1E" w:rsidP="00AA6AF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AFF">
        <w:rPr>
          <w:rFonts w:ascii="Times New Roman" w:eastAsia="Calibri" w:hAnsi="Times New Roman" w:cs="Times New Roman"/>
          <w:sz w:val="24"/>
          <w:szCs w:val="24"/>
        </w:rPr>
        <w:t>1.Вземане на решение относно</w:t>
      </w:r>
      <w:r w:rsidR="005865A3" w:rsidRPr="00AA6A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1DF">
        <w:rPr>
          <w:rFonts w:ascii="Times New Roman" w:eastAsia="Calibri" w:hAnsi="Times New Roman" w:cs="Times New Roman"/>
          <w:sz w:val="24"/>
          <w:szCs w:val="24"/>
        </w:rPr>
        <w:t>у</w:t>
      </w:r>
      <w:r w:rsidR="00AA6AFF" w:rsidRPr="00AA6A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твърждаване образци на бюлетини за общински </w:t>
      </w:r>
      <w:proofErr w:type="spellStart"/>
      <w:r w:rsidR="00AA6AFF" w:rsidRPr="00AA6AFF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AA6AFF" w:rsidRPr="00AA6A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 на община Батак и кметове на кметство: Нова махала и Фотиново и начина на изписване на имената на партиите и кандидатите в бюлетините за гласуване на изборите за общински </w:t>
      </w:r>
      <w:proofErr w:type="spellStart"/>
      <w:r w:rsidR="00AA6AFF" w:rsidRPr="00AA6AFF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AA6AFF" w:rsidRPr="00AA6A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25 октомври 2015г. провеждани в Община </w:t>
      </w:r>
      <w:r w:rsidR="00F468AF">
        <w:rPr>
          <w:rFonts w:ascii="Times New Roman" w:eastAsia="Times New Roman" w:hAnsi="Times New Roman" w:cs="Times New Roman"/>
          <w:color w:val="333333"/>
          <w:sz w:val="24"/>
          <w:szCs w:val="24"/>
        </w:rPr>
        <w:t>Батак</w:t>
      </w:r>
      <w:r w:rsidR="00AA6AFF" w:rsidRPr="00AA6AF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CA0D0D" w:rsidRPr="00AA6AFF" w:rsidRDefault="00CA0D0D" w:rsidP="00AA6AF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2. Вземане на решение относно утвърж</w:t>
      </w:r>
      <w:r w:rsidR="00784EF8">
        <w:rPr>
          <w:rFonts w:ascii="Times New Roman" w:eastAsia="Times New Roman" w:hAnsi="Times New Roman" w:cs="Times New Roman"/>
          <w:color w:val="333333"/>
          <w:sz w:val="24"/>
          <w:szCs w:val="24"/>
        </w:rPr>
        <w:t>даване на 24 часови дежурства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84EF8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ОИК Батак за периода до започване на отпечатване на бюлетините.</w:t>
      </w:r>
    </w:p>
    <w:p w:rsidR="005865A3" w:rsidRPr="00AC3E4A" w:rsidRDefault="00CA0D0D" w:rsidP="005865A3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eastAsia="Calibri"/>
        </w:rPr>
      </w:pPr>
      <w:r>
        <w:rPr>
          <w:rFonts w:eastAsia="Calibri"/>
        </w:rPr>
        <w:t>3</w:t>
      </w:r>
      <w:r w:rsidR="005865A3">
        <w:rPr>
          <w:rFonts w:eastAsia="Calibri"/>
        </w:rPr>
        <w:t>. Разни.</w:t>
      </w:r>
    </w:p>
    <w:p w:rsidR="005865A3" w:rsidRDefault="005865A3" w:rsidP="005865A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След като не постъпиха предложения за допълнения или промяна на проекта за дневен ред, същият бе подложен на гласуване от страна на председателя на комисията.</w:t>
      </w:r>
    </w:p>
    <w:p w:rsidR="005865A3" w:rsidRDefault="005865A3" w:rsidP="005865A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65A3" w:rsidRDefault="005865A3" w:rsidP="005865A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гласуване:</w:t>
      </w:r>
    </w:p>
    <w:p w:rsidR="005865A3" w:rsidRDefault="005865A3" w:rsidP="005865A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5865A3" w:rsidTr="00586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5865A3" w:rsidTr="00586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5A3" w:rsidTr="00586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5A3" w:rsidTr="00586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5A3" w:rsidTr="00586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5A3" w:rsidTr="00586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5A3" w:rsidTr="00586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5A3" w:rsidTr="00586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5A3" w:rsidTr="00586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5A3" w:rsidTr="00586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5A3" w:rsidTr="00586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5A3" w:rsidTr="00586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5A3" w:rsidTr="00586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5865A3" w:rsidRDefault="005865A3" w:rsidP="005865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65A3" w:rsidRDefault="005865A3" w:rsidP="005865A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65A3" w:rsidRDefault="005865A3" w:rsidP="005865A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5865A3" w:rsidRDefault="005865A3" w:rsidP="005865A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5865A3" w:rsidRDefault="005865A3" w:rsidP="005865A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5865A3" w:rsidRDefault="005865A3" w:rsidP="005865A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65A3" w:rsidRDefault="005865A3" w:rsidP="005865A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точка 1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>, на основание чл. 85, ал. 6 от ИК, ОИК – Батак проведе гласуване, както следва:</w:t>
      </w:r>
    </w:p>
    <w:p w:rsidR="005865A3" w:rsidRDefault="005865A3" w:rsidP="005865A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65A3" w:rsidRDefault="005865A3" w:rsidP="005865A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гласуване:</w:t>
      </w:r>
    </w:p>
    <w:p w:rsidR="005865A3" w:rsidRDefault="005865A3" w:rsidP="005865A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5865A3" w:rsidTr="00586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5865A3" w:rsidTr="00586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5A3" w:rsidTr="00586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5A3" w:rsidTr="00586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5A3" w:rsidTr="00586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5A3" w:rsidTr="00586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5A3" w:rsidTr="00586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5A3" w:rsidTr="00586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5A3" w:rsidTr="00586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5A3" w:rsidTr="00586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5A3" w:rsidTr="00586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5A3" w:rsidTr="00586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5A3" w:rsidTr="00586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A3" w:rsidRDefault="005865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A3" w:rsidRDefault="0058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5865A3" w:rsidRDefault="005865A3" w:rsidP="005865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65A3" w:rsidRDefault="005865A3" w:rsidP="005865A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65A3" w:rsidRDefault="005865A3" w:rsidP="005865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65A3" w:rsidRDefault="005865A3" w:rsidP="005865A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5865A3" w:rsidRDefault="005865A3" w:rsidP="005865A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5865A3" w:rsidRDefault="005865A3" w:rsidP="005865A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5865A3" w:rsidRDefault="005865A3" w:rsidP="00586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865A3" w:rsidRDefault="005865A3" w:rsidP="005865A3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5865A3" w:rsidRDefault="005865A3" w:rsidP="007E7BEF">
      <w:pPr>
        <w:shd w:val="clear" w:color="auto" w:fill="FFFFFF"/>
        <w:spacing w:after="150" w:line="300" w:lineRule="atLeast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чл.85 ал.5,</w:t>
      </w:r>
      <w:r w:rsidR="00AA6AFF" w:rsidRPr="0011245C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AA6AFF" w:rsidRPr="00AA6AFF">
        <w:rPr>
          <w:rFonts w:ascii="Times New Roman" w:eastAsia="Times New Roman" w:hAnsi="Times New Roman" w:cs="Times New Roman"/>
          <w:color w:val="333333"/>
          <w:sz w:val="24"/>
          <w:szCs w:val="24"/>
        </w:rPr>
        <w:t>чл. 87, ал.1, т.9 и чл.421 от ИК, решение №2260-МИ от 18.09.15, решение №1512-МИ от 04.08.2015г , решение №</w:t>
      </w:r>
      <w:r w:rsidR="007037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A6AFF" w:rsidRPr="00AA6AFF">
        <w:rPr>
          <w:rFonts w:ascii="Times New Roman" w:eastAsia="Times New Roman" w:hAnsi="Times New Roman" w:cs="Times New Roman"/>
          <w:color w:val="333333"/>
          <w:sz w:val="24"/>
          <w:szCs w:val="24"/>
        </w:rPr>
        <w:t>2363-МИ от 26.09.2015. на ЦИК и решение №17-МИ на ОИК  Батак от 11.09.2015г.,</w:t>
      </w:r>
      <w:r w:rsidR="007E7B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Батак прие</w:t>
      </w:r>
    </w:p>
    <w:p w:rsidR="005865A3" w:rsidRDefault="005865A3" w:rsidP="005865A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65A3" w:rsidRDefault="005865A3" w:rsidP="005865A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865A3" w:rsidRPr="0022757D" w:rsidRDefault="005865A3" w:rsidP="005865A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</w:t>
      </w:r>
      <w:r w:rsidR="00AA6AFF" w:rsidRPr="0022757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РЕШЕНИЕ № 62</w:t>
      </w:r>
    </w:p>
    <w:p w:rsidR="005865A3" w:rsidRDefault="005865A3" w:rsidP="005865A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A6AFF" w:rsidRPr="00AA6AFF" w:rsidRDefault="005865A3" w:rsidP="00AA6AF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Относно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AA6AFF" w:rsidRPr="00AA6A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Утвърждаване образци на бюлетини за общински </w:t>
      </w:r>
      <w:proofErr w:type="spellStart"/>
      <w:r w:rsidR="00AA6AFF" w:rsidRPr="00AA6AFF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AA6AFF" w:rsidRPr="00AA6A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 на община Батак и кметове на кметство: Нова махала и Фотиново и начина на изписване на имената на партиите и кандидатите в бюлетините за гласуване на изборите за общински </w:t>
      </w:r>
      <w:proofErr w:type="spellStart"/>
      <w:r w:rsidR="00AA6AFF" w:rsidRPr="00AA6AFF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AA6AFF" w:rsidRPr="00AA6A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25 октомври 2015г. провеждани в Община Пловдив.</w:t>
      </w:r>
    </w:p>
    <w:p w:rsidR="007E7BEF" w:rsidRDefault="007E7BEF" w:rsidP="00586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65A3" w:rsidRPr="00AC3E4A" w:rsidRDefault="007E7BEF" w:rsidP="00586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B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На основание чл.85 ал.5,</w:t>
      </w:r>
      <w:r w:rsidRPr="0011245C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AA6AFF">
        <w:rPr>
          <w:rFonts w:ascii="Times New Roman" w:eastAsia="Times New Roman" w:hAnsi="Times New Roman" w:cs="Times New Roman"/>
          <w:color w:val="333333"/>
          <w:sz w:val="24"/>
          <w:szCs w:val="24"/>
        </w:rPr>
        <w:t>чл. 87, ал.1, т.9 и чл.421 от ИК, решение №2260-МИ от 18.09.15, решение №1512-МИ от 04.08.2015г , решение №2363-МИ от 26.09.2015. на ЦИК и решение №17-МИ на ОИК  Батак от 11.09.2015г.,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Батак</w:t>
      </w:r>
    </w:p>
    <w:p w:rsidR="007E7BEF" w:rsidRDefault="007E7BEF" w:rsidP="005865A3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Style w:val="a8"/>
          <w:rFonts w:ascii="Helvetica" w:hAnsi="Helvetica" w:cs="Helvetica"/>
          <w:color w:val="333333"/>
          <w:sz w:val="21"/>
          <w:szCs w:val="21"/>
        </w:rPr>
      </w:pPr>
    </w:p>
    <w:p w:rsidR="005865A3" w:rsidRPr="0022757D" w:rsidRDefault="005865A3" w:rsidP="00AC3E4A">
      <w:pPr>
        <w:pStyle w:val="a3"/>
        <w:shd w:val="clear" w:color="auto" w:fill="FFFFFF"/>
        <w:spacing w:before="0" w:beforeAutospacing="0" w:after="150" w:afterAutospacing="0" w:line="300" w:lineRule="atLeast"/>
        <w:ind w:left="2832" w:firstLine="708"/>
        <w:rPr>
          <w:color w:val="333333"/>
          <w:sz w:val="28"/>
          <w:szCs w:val="28"/>
          <w:lang w:val="en-US"/>
        </w:rPr>
      </w:pPr>
      <w:r w:rsidRPr="0022757D">
        <w:rPr>
          <w:rStyle w:val="a8"/>
          <w:color w:val="333333"/>
          <w:sz w:val="28"/>
          <w:szCs w:val="28"/>
        </w:rPr>
        <w:t>Р Е Ш И:</w:t>
      </w:r>
    </w:p>
    <w:p w:rsidR="00AC3E4A" w:rsidRDefault="00AC3E4A" w:rsidP="00AA6AF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A6AFF" w:rsidRPr="007E7BEF" w:rsidRDefault="00AA6AFF" w:rsidP="00AA6AF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7B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основание чл.421 от ИК, приложение №91 от изборните книжа за провеждане на местни избори 2015 </w:t>
      </w:r>
      <w:r w:rsidR="00AC3E4A">
        <w:rPr>
          <w:rFonts w:ascii="Times New Roman" w:eastAsia="Times New Roman" w:hAnsi="Times New Roman" w:cs="Times New Roman"/>
          <w:color w:val="333333"/>
          <w:sz w:val="24"/>
          <w:szCs w:val="24"/>
        </w:rPr>
        <w:t>г. и извършена регистрация на</w:t>
      </w:r>
      <w:r w:rsidRPr="007E7B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7 (седем ) кандидатски листи за общински </w:t>
      </w:r>
      <w:proofErr w:type="spellStart"/>
      <w:r w:rsidRPr="007E7BEF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7E7B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Община Батак.</w:t>
      </w:r>
    </w:p>
    <w:p w:rsidR="00AC3E4A" w:rsidRDefault="00AA6AFF" w:rsidP="00F468A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7B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УТВЪРЖДАВА</w:t>
      </w:r>
      <w:r w:rsidRPr="007E7B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образец на бюлетина за общински </w:t>
      </w:r>
      <w:proofErr w:type="spellStart"/>
      <w:r w:rsidRPr="007E7BEF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7E7B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Община Батак (съгласно приложение №1, неразделна част от настоящото решение)</w:t>
      </w:r>
      <w:r w:rsidR="00AC3E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7E7B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като от лявата страна на бюлетината, съгласно чл.421 ал. 3 от ИК, се изписват наименованията на 7 </w:t>
      </w:r>
      <w:r w:rsidRPr="007E7BEF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(седем) партии, коалиции , регистрирани за участие в местни избори за общински </w:t>
      </w:r>
      <w:proofErr w:type="spellStart"/>
      <w:r w:rsidRPr="007E7BEF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7E7B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25 октомври 2015 г. От дясно на бюлетината съгласно чл. 421 ал. 4 от ИК се отпечатват 13 ( тринадесет) кръгчета отговарящи на броя на членовете на общинският съвет в Община Батак.</w:t>
      </w:r>
    </w:p>
    <w:p w:rsidR="00AA6AFF" w:rsidRPr="007E7BEF" w:rsidRDefault="00AA6AFF" w:rsidP="00F468A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A6AFF" w:rsidRPr="007E7BEF" w:rsidRDefault="00AA6AFF" w:rsidP="00F468A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7BEF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чл.422 от ИК, приложение №92 от изборните книжа за провеждане на местни избори 2015 г. и извършена регистрация на 5 (пет) кандидати за кмет в Община Батак.</w:t>
      </w:r>
    </w:p>
    <w:p w:rsidR="00AA6AFF" w:rsidRPr="007E7BEF" w:rsidRDefault="00AA6AFF" w:rsidP="00F468A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7B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УТВЪРЖДАВА</w:t>
      </w:r>
      <w:r w:rsidRPr="007E7BEF">
        <w:rPr>
          <w:rFonts w:ascii="Times New Roman" w:eastAsia="Times New Roman" w:hAnsi="Times New Roman" w:cs="Times New Roman"/>
          <w:color w:val="333333"/>
          <w:sz w:val="24"/>
          <w:szCs w:val="24"/>
        </w:rPr>
        <w:t> образец на бюлетина за кмет на Община Батак, (съгласно приложение №2, неразде</w:t>
      </w:r>
      <w:r w:rsidR="00AC3E4A">
        <w:rPr>
          <w:rFonts w:ascii="Times New Roman" w:eastAsia="Times New Roman" w:hAnsi="Times New Roman" w:cs="Times New Roman"/>
          <w:color w:val="333333"/>
          <w:sz w:val="24"/>
          <w:szCs w:val="24"/>
        </w:rPr>
        <w:t>лна част от настоящото решение), като</w:t>
      </w:r>
      <w:r w:rsidRPr="007E7B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съгласно чл.422 ал. 3 от ИК от ляво на дясно на отделен хоризонтален ред се изписват последователно наименованията на 5 (пет) пар</w:t>
      </w:r>
      <w:r w:rsidR="00AC3E4A">
        <w:rPr>
          <w:rFonts w:ascii="Times New Roman" w:eastAsia="Times New Roman" w:hAnsi="Times New Roman" w:cs="Times New Roman"/>
          <w:color w:val="333333"/>
          <w:sz w:val="24"/>
          <w:szCs w:val="24"/>
        </w:rPr>
        <w:t>тии, коалиции и местни коалиции,</w:t>
      </w:r>
      <w:r w:rsidRPr="007E7B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съответния им кандидат регистрирани за участие в местни избори за общински </w:t>
      </w:r>
      <w:proofErr w:type="spellStart"/>
      <w:r w:rsidRPr="007E7BEF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7E7B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25 октомври 2015 г.</w:t>
      </w:r>
    </w:p>
    <w:p w:rsidR="00AA6AFF" w:rsidRPr="007E7BEF" w:rsidRDefault="00AA6AFF" w:rsidP="00F468A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7BE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AA6AFF" w:rsidRPr="007E7BEF" w:rsidRDefault="00AA6AFF" w:rsidP="00F468A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7BEF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чл.422 от ИК, приложение №94 от изборните книжа за провеждане на местни избори 2015 г. и извършена реги</w:t>
      </w:r>
      <w:r w:rsidR="00AC3E4A">
        <w:rPr>
          <w:rFonts w:ascii="Times New Roman" w:eastAsia="Times New Roman" w:hAnsi="Times New Roman" w:cs="Times New Roman"/>
          <w:color w:val="333333"/>
          <w:sz w:val="24"/>
          <w:szCs w:val="24"/>
        </w:rPr>
        <w:t>страция на 3 (три) кандидати за</w:t>
      </w:r>
      <w:r w:rsidRPr="007E7B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кметове на кметства в Община Батак както следва:</w:t>
      </w:r>
    </w:p>
    <w:p w:rsidR="00AA6AFF" w:rsidRPr="007E7BEF" w:rsidRDefault="00AA6AFF" w:rsidP="00F468A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7B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УТВЪРЖДАВА</w:t>
      </w:r>
      <w:r w:rsidRPr="007E7BEF">
        <w:rPr>
          <w:rFonts w:ascii="Times New Roman" w:eastAsia="Times New Roman" w:hAnsi="Times New Roman" w:cs="Times New Roman"/>
          <w:color w:val="333333"/>
          <w:sz w:val="24"/>
          <w:szCs w:val="24"/>
        </w:rPr>
        <w:t> образец на бюлетина за кмет на кметство Нова махала  Община Батак (съгласно приложение №3, неразде</w:t>
      </w:r>
      <w:r w:rsidR="00AC3E4A">
        <w:rPr>
          <w:rFonts w:ascii="Times New Roman" w:eastAsia="Times New Roman" w:hAnsi="Times New Roman" w:cs="Times New Roman"/>
          <w:color w:val="333333"/>
          <w:sz w:val="24"/>
          <w:szCs w:val="24"/>
        </w:rPr>
        <w:t>лна част от настоящото решение), като</w:t>
      </w:r>
      <w:r w:rsidRPr="007E7B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съгласно чл.422 ал. 3 от ИК от ляво на дясно на отделен хоризонтален ред се изписват последователно наименованието на 1 (една ) партия, коалиции и местни коалиции, и съответния им кандидат регистрирани за участие в местни избори за общински </w:t>
      </w:r>
      <w:proofErr w:type="spellStart"/>
      <w:r w:rsidRPr="007E7BEF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7E7B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25 октомври 2015</w:t>
      </w:r>
    </w:p>
    <w:p w:rsidR="00AA6AFF" w:rsidRPr="007E7BEF" w:rsidRDefault="00AA6AFF" w:rsidP="00F468A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A6AFF" w:rsidRPr="007E7BEF" w:rsidRDefault="00AA6AFF" w:rsidP="00F468A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7B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УТВЪРЖДАВА</w:t>
      </w:r>
      <w:r w:rsidRPr="007E7BEF">
        <w:rPr>
          <w:rFonts w:ascii="Times New Roman" w:eastAsia="Times New Roman" w:hAnsi="Times New Roman" w:cs="Times New Roman"/>
          <w:color w:val="333333"/>
          <w:sz w:val="24"/>
          <w:szCs w:val="24"/>
        </w:rPr>
        <w:t> образец на бюлетина за кмет на кметство Фотиново   </w:t>
      </w:r>
      <w:r w:rsidR="00AC3E4A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Батак</w:t>
      </w:r>
      <w:r w:rsidRPr="007E7B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(съгласно приложение №4, неразде</w:t>
      </w:r>
      <w:r w:rsidR="00AC3E4A">
        <w:rPr>
          <w:rFonts w:ascii="Times New Roman" w:eastAsia="Times New Roman" w:hAnsi="Times New Roman" w:cs="Times New Roman"/>
          <w:color w:val="333333"/>
          <w:sz w:val="24"/>
          <w:szCs w:val="24"/>
        </w:rPr>
        <w:t>лна част от настоящото решение), като</w:t>
      </w:r>
      <w:r w:rsidRPr="007E7B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съгласно чл.422 ал. 3 от ИК от ляво на дясно на отделен хоризонтален ред се изписват последователно наименованието на 2 (две ) партии, коалиции и местни коалиции, и съответния им кандидат регистрирани за участие в местни избори за общински </w:t>
      </w:r>
      <w:proofErr w:type="spellStart"/>
      <w:r w:rsidRPr="007E7BEF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7E7B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25 октомври 2015</w:t>
      </w:r>
    </w:p>
    <w:p w:rsidR="005865A3" w:rsidRDefault="005865A3" w:rsidP="00F468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865A3" w:rsidRDefault="005865A3" w:rsidP="00F468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B3BCB" w:rsidRDefault="006B3BCB" w:rsidP="00F468A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 точка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>, на основание чл. 85, ал. 6 от ИК, ОИК – Батак проведе гласуване, както следва:</w:t>
      </w:r>
    </w:p>
    <w:p w:rsidR="006B3BCB" w:rsidRDefault="006B3BCB" w:rsidP="006B3BC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3BCB" w:rsidRDefault="006B3BCB" w:rsidP="006B3B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гласуване:</w:t>
      </w:r>
    </w:p>
    <w:p w:rsidR="006B3BCB" w:rsidRDefault="006B3BCB" w:rsidP="006B3B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6B3BCB" w:rsidTr="00383D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6B3BCB" w:rsidTr="00383D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3BCB" w:rsidTr="00383D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3BCB" w:rsidTr="00383D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3BCB" w:rsidTr="00383D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3BCB" w:rsidTr="00383D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3BCB" w:rsidTr="00383D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3BCB" w:rsidTr="00383D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3BCB" w:rsidTr="00383D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3BCB" w:rsidTr="00383D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3BCB" w:rsidTr="00383D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3BCB" w:rsidTr="00383D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3BCB" w:rsidTr="00383D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CB" w:rsidRDefault="006B3BCB" w:rsidP="00383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BCB" w:rsidRDefault="006B3BCB" w:rsidP="00383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6B3BCB" w:rsidRDefault="006B3BCB" w:rsidP="006B3B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3BCB" w:rsidRDefault="006B3BCB" w:rsidP="006B3B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3BCB" w:rsidRDefault="006B3BCB" w:rsidP="006B3B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3BCB" w:rsidRDefault="006B3BCB" w:rsidP="006B3BC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6B3BCB" w:rsidRDefault="006B3BCB" w:rsidP="006B3BC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6B3BCB" w:rsidRDefault="006B3BCB" w:rsidP="006B3BC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6B3BCB" w:rsidRDefault="006B3BCB" w:rsidP="006B3B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B3BCB" w:rsidRDefault="006B3BCB" w:rsidP="006B3BC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6B3BCB" w:rsidRDefault="006B3BCB" w:rsidP="00F468AF">
      <w:pPr>
        <w:shd w:val="clear" w:color="auto" w:fill="FFFFFF"/>
        <w:spacing w:after="150" w:line="300" w:lineRule="atLeast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чл.85, ал.4, ал.5</w:t>
      </w:r>
      <w:r w:rsidRPr="00AA6A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съгласна писмо с изх.№ ,</w:t>
      </w:r>
      <w:r>
        <w:rPr>
          <w:rFonts w:ascii="Times New Roman" w:eastAsia="Calibri" w:hAnsi="Times New Roman" w:cs="Times New Roman"/>
          <w:sz w:val="24"/>
          <w:szCs w:val="24"/>
        </w:rPr>
        <w:t>ОИК Батак прие</w:t>
      </w:r>
    </w:p>
    <w:p w:rsidR="006B3BCB" w:rsidRDefault="006B3BCB" w:rsidP="00F468A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3BCB" w:rsidRDefault="006B3BCB" w:rsidP="00F468A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6B3BCB" w:rsidRPr="0022757D" w:rsidRDefault="006B3BCB" w:rsidP="00F468A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</w:t>
      </w:r>
      <w:r w:rsidRPr="0022757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РЕШЕНИЕ № 6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</w:t>
      </w:r>
    </w:p>
    <w:p w:rsidR="006B3BCB" w:rsidRDefault="006B3BCB" w:rsidP="00F468A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B3BCB" w:rsidRPr="006B3BCB" w:rsidRDefault="006B3BCB" w:rsidP="00F468A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Относно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AA6A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утвърждаване на 24 часови дежурства на членовете на ОИК Батак за периода до започване на отпечатване на бюлетините.</w:t>
      </w:r>
    </w:p>
    <w:p w:rsidR="006B3BCB" w:rsidRPr="00AC3E4A" w:rsidRDefault="006B3BCB" w:rsidP="00F468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B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На основание чл.85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, ал.4,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ал.5 от ИК и съгласно писмо с изх.№ МИ – 15938/ 25.09.2015г. на ЦИК, ОИК Батак</w:t>
      </w:r>
      <w:r w:rsidR="0043581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B3BCB" w:rsidRDefault="006B3BCB" w:rsidP="00F468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8"/>
          <w:rFonts w:ascii="Helvetica" w:hAnsi="Helvetica" w:cs="Helvetica"/>
          <w:color w:val="333333"/>
          <w:sz w:val="21"/>
          <w:szCs w:val="21"/>
        </w:rPr>
      </w:pPr>
    </w:p>
    <w:p w:rsidR="006B3BCB" w:rsidRPr="0022757D" w:rsidRDefault="006B3BCB" w:rsidP="00F468AF">
      <w:pPr>
        <w:pStyle w:val="a3"/>
        <w:shd w:val="clear" w:color="auto" w:fill="FFFFFF"/>
        <w:spacing w:before="0" w:beforeAutospacing="0" w:after="150" w:afterAutospacing="0" w:line="300" w:lineRule="atLeast"/>
        <w:ind w:left="2832" w:firstLine="708"/>
        <w:jc w:val="both"/>
        <w:rPr>
          <w:color w:val="333333"/>
          <w:sz w:val="28"/>
          <w:szCs w:val="28"/>
          <w:lang w:val="en-US"/>
        </w:rPr>
      </w:pPr>
      <w:r w:rsidRPr="0022757D">
        <w:rPr>
          <w:rStyle w:val="a8"/>
          <w:color w:val="333333"/>
          <w:sz w:val="28"/>
          <w:szCs w:val="28"/>
        </w:rPr>
        <w:t>Р Е Ш И:</w:t>
      </w:r>
    </w:p>
    <w:p w:rsidR="006B3BCB" w:rsidRDefault="006B3BCB" w:rsidP="00F468A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B3BCB" w:rsidRDefault="006B3BCB" w:rsidP="00F468A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Определя график на 24 – часови дежурства </w:t>
      </w:r>
      <w:r w:rsidR="005765C9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ОИК Батак за периода до започване на отпечатването на бюлетините, както следва:</w:t>
      </w:r>
    </w:p>
    <w:p w:rsidR="005765C9" w:rsidRDefault="005765C9" w:rsidP="00F468A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765C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От 09:00ч. до 17:00ч. – тел. 03553/ 23-76,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а </w:t>
      </w:r>
      <w:r w:rsidRPr="005765C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през останалото време:</w:t>
      </w:r>
    </w:p>
    <w:p w:rsidR="005765C9" w:rsidRDefault="005765C9" w:rsidP="00F468AF">
      <w:pPr>
        <w:spacing w:after="150" w:line="333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Христина Борисова Домусчиева</w:t>
      </w:r>
      <w:r w:rsidR="00925FF3">
        <w:rPr>
          <w:rFonts w:ascii="Helvetica" w:eastAsia="Times New Roman" w:hAnsi="Helvetica" w:cs="Helvetica"/>
          <w:color w:val="333333"/>
          <w:sz w:val="21"/>
          <w:szCs w:val="21"/>
        </w:rPr>
        <w:t xml:space="preserve"> /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председател/ - </w:t>
      </w:r>
      <w:r w:rsidRPr="006B3BCB">
        <w:rPr>
          <w:rFonts w:ascii="Helvetica" w:eastAsia="Times New Roman" w:hAnsi="Helvetica" w:cs="Helvetica"/>
          <w:color w:val="333333"/>
          <w:sz w:val="21"/>
          <w:szCs w:val="21"/>
        </w:rPr>
        <w:t>08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96709460</w:t>
      </w:r>
    </w:p>
    <w:p w:rsidR="001E16FF" w:rsidRDefault="001E16FF" w:rsidP="00F468AF">
      <w:pPr>
        <w:spacing w:after="150" w:line="333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Елена Петрова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Климентова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/ зам.председател/ - </w:t>
      </w:r>
      <w:r w:rsidRPr="006B3BCB">
        <w:rPr>
          <w:rFonts w:ascii="Helvetica" w:eastAsia="Times New Roman" w:hAnsi="Helvetica" w:cs="Helvetica"/>
          <w:color w:val="333333"/>
          <w:sz w:val="21"/>
          <w:szCs w:val="21"/>
        </w:rPr>
        <w:t>08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96743709</w:t>
      </w:r>
    </w:p>
    <w:p w:rsidR="001E16FF" w:rsidRPr="006B3BCB" w:rsidRDefault="001E16FF" w:rsidP="00F468AF">
      <w:pPr>
        <w:spacing w:after="150" w:line="333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Ифет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Мехмед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Триградлиева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/секретар/ - </w:t>
      </w:r>
      <w:r w:rsidRPr="006B3BCB">
        <w:rPr>
          <w:rFonts w:ascii="Helvetica" w:eastAsia="Times New Roman" w:hAnsi="Helvetica" w:cs="Helvetica"/>
          <w:color w:val="333333"/>
          <w:sz w:val="21"/>
          <w:szCs w:val="21"/>
        </w:rPr>
        <w:t>08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94449213</w:t>
      </w:r>
    </w:p>
    <w:p w:rsidR="006B3BCB" w:rsidRDefault="006B3BCB" w:rsidP="00F468A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B3BCB" w:rsidRPr="007E7BEF" w:rsidRDefault="006B3BCB" w:rsidP="00F468A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Графикът да бъде качен на интернет страницата на ОИК Батак при спазване указанията на горепосоченото писмо.</w:t>
      </w:r>
    </w:p>
    <w:p w:rsidR="005865A3" w:rsidRDefault="005865A3" w:rsidP="00F468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B3BCB" w:rsidRDefault="006B3BCB" w:rsidP="00F468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3BCB" w:rsidRDefault="006B3BCB" w:rsidP="00F468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точка 3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Разни, не бяха поставени въпроси.</w:t>
      </w:r>
    </w:p>
    <w:p w:rsidR="006B3BCB" w:rsidRDefault="006B3BCB" w:rsidP="00F468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3BCB" w:rsidRPr="00AF495E" w:rsidRDefault="006B3BCB" w:rsidP="00F468A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ред, заседанието беше закрито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5865A3" w:rsidRDefault="005865A3" w:rsidP="00F468AF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65A3" w:rsidRDefault="005865A3" w:rsidP="00F468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2757D" w:rsidRDefault="0022757D" w:rsidP="005865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757D" w:rsidRDefault="0022757D" w:rsidP="005865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757D" w:rsidRDefault="0022757D" w:rsidP="005865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65A3" w:rsidRDefault="005865A3" w:rsidP="005865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ПРЕДСЕДАТЕЛ:  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            </w:t>
      </w:r>
      <w:r w:rsidR="00162667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СЕКРЕТАР: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Христина Домусчиева                                      </w:t>
      </w:r>
      <w:r w:rsidR="00162667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Ифет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Триградлиева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:rsidR="00FE6DEF" w:rsidRDefault="00FE6DEF"/>
    <w:sectPr w:rsidR="00FE6DEF" w:rsidSect="00AC3E4A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865A3"/>
    <w:rsid w:val="000211F7"/>
    <w:rsid w:val="00162667"/>
    <w:rsid w:val="001E16FF"/>
    <w:rsid w:val="0022757D"/>
    <w:rsid w:val="00325C1E"/>
    <w:rsid w:val="003D11DF"/>
    <w:rsid w:val="0043581D"/>
    <w:rsid w:val="00460A17"/>
    <w:rsid w:val="005765C9"/>
    <w:rsid w:val="005865A3"/>
    <w:rsid w:val="006B3BCB"/>
    <w:rsid w:val="00703706"/>
    <w:rsid w:val="00784EF8"/>
    <w:rsid w:val="007E7BEF"/>
    <w:rsid w:val="00925FF3"/>
    <w:rsid w:val="00AA6AFF"/>
    <w:rsid w:val="00AB4378"/>
    <w:rsid w:val="00AC3E4A"/>
    <w:rsid w:val="00AE1AC0"/>
    <w:rsid w:val="00AE4364"/>
    <w:rsid w:val="00CA0D0D"/>
    <w:rsid w:val="00D27267"/>
    <w:rsid w:val="00E769BC"/>
    <w:rsid w:val="00F335F2"/>
    <w:rsid w:val="00F468AF"/>
    <w:rsid w:val="00FE6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6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5865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5865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5865A3"/>
    <w:pPr>
      <w:ind w:left="720"/>
      <w:contextualSpacing/>
    </w:pPr>
    <w:rPr>
      <w:rFonts w:eastAsiaTheme="minorHAnsi"/>
      <w:lang w:eastAsia="en-US"/>
    </w:rPr>
  </w:style>
  <w:style w:type="character" w:styleId="a7">
    <w:name w:val="Subtle Reference"/>
    <w:basedOn w:val="a0"/>
    <w:uiPriority w:val="31"/>
    <w:qFormat/>
    <w:rsid w:val="005865A3"/>
    <w:rPr>
      <w:smallCaps/>
      <w:color w:val="C0504D" w:themeColor="accent2"/>
      <w:u w:val="single"/>
    </w:rPr>
  </w:style>
  <w:style w:type="character" w:styleId="a8">
    <w:name w:val="Strong"/>
    <w:basedOn w:val="a0"/>
    <w:uiPriority w:val="22"/>
    <w:qFormat/>
    <w:rsid w:val="005865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delux</cp:lastModifiedBy>
  <cp:revision>24</cp:revision>
  <cp:lastPrinted>2015-10-01T12:34:00Z</cp:lastPrinted>
  <dcterms:created xsi:type="dcterms:W3CDTF">2015-10-01T07:10:00Z</dcterms:created>
  <dcterms:modified xsi:type="dcterms:W3CDTF">2015-10-02T07:06:00Z</dcterms:modified>
</cp:coreProperties>
</file>