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20" w:rsidRPr="00926A20" w:rsidRDefault="00926A20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26A20">
        <w:rPr>
          <w:rFonts w:ascii="Times New Roman" w:eastAsia="Calibri" w:hAnsi="Times New Roman" w:cs="Times New Roman"/>
          <w:b/>
          <w:sz w:val="40"/>
          <w:szCs w:val="40"/>
        </w:rPr>
        <w:t>ДНЕВЕН РЕД ЗА ЗАСЕДАНИЕ НА ОИК – БАТАК НА 05.</w:t>
      </w:r>
      <w:r w:rsidR="008A7A66">
        <w:rPr>
          <w:rFonts w:ascii="Times New Roman" w:eastAsia="Calibri" w:hAnsi="Times New Roman" w:cs="Times New Roman"/>
          <w:b/>
          <w:sz w:val="40"/>
          <w:szCs w:val="40"/>
          <w:lang w:val="en-US"/>
        </w:rPr>
        <w:t>10</w:t>
      </w:r>
      <w:r w:rsidRPr="00926A20">
        <w:rPr>
          <w:rFonts w:ascii="Times New Roman" w:eastAsia="Calibri" w:hAnsi="Times New Roman" w:cs="Times New Roman"/>
          <w:b/>
          <w:sz w:val="40"/>
          <w:szCs w:val="40"/>
        </w:rPr>
        <w:t>.2015 г.</w:t>
      </w:r>
    </w:p>
    <w:p w:rsidR="00926A20" w:rsidRDefault="00926A20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A7A66" w:rsidRDefault="008A7A66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A1F3C" w:rsidRDefault="001A1F3C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D5FE8" w:rsidRPr="00926A20" w:rsidRDefault="008D5FE8" w:rsidP="00926A20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D5FE8" w:rsidRPr="001A1F3C" w:rsidRDefault="00926A20" w:rsidP="001A1F3C">
      <w:pPr>
        <w:pStyle w:val="a3"/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1F3C">
        <w:rPr>
          <w:rFonts w:ascii="Times New Roman" w:eastAsia="Calibri" w:hAnsi="Times New Roman" w:cs="Times New Roman"/>
          <w:sz w:val="28"/>
          <w:szCs w:val="28"/>
        </w:rPr>
        <w:t xml:space="preserve">Приемане на Решение относно </w:t>
      </w:r>
      <w:r w:rsidR="001A1F3C" w:rsidRPr="001A1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определяне на броя на подвижните секционни избирателни комисии </w:t>
      </w:r>
      <w:r w:rsidR="001A1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ПСИК </w:t>
      </w:r>
      <w:r w:rsidR="001A1F3C" w:rsidRPr="001A1F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гр.Батак</w:t>
      </w:r>
    </w:p>
    <w:p w:rsidR="008A7A66" w:rsidRPr="00926A20" w:rsidRDefault="008A7A66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1A1F3C" w:rsidRDefault="00926A20" w:rsidP="001A1F3C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F3C">
        <w:rPr>
          <w:rFonts w:ascii="Times New Roman" w:eastAsia="Calibri" w:hAnsi="Times New Roman" w:cs="Times New Roman"/>
          <w:sz w:val="28"/>
          <w:szCs w:val="28"/>
        </w:rPr>
        <w:t>Разни</w:t>
      </w:r>
    </w:p>
    <w:p w:rsidR="00926A20" w:rsidRPr="00926A20" w:rsidRDefault="00926A20" w:rsidP="00926A2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7A66" w:rsidRDefault="008A7A66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7A66" w:rsidRDefault="008A7A66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7A66" w:rsidRDefault="008A7A66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FE8" w:rsidRDefault="008D5FE8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6A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Председател на ОИК – БАТАК:</w:t>
      </w:r>
    </w:p>
    <w:p w:rsidR="00926A20" w:rsidRPr="00926A20" w:rsidRDefault="00926A20" w:rsidP="00926A20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6A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Христина Домусчиева</w:t>
      </w:r>
    </w:p>
    <w:p w:rsidR="00E4512F" w:rsidRPr="00926A20" w:rsidRDefault="00E4512F">
      <w:pPr>
        <w:rPr>
          <w:b/>
          <w:sz w:val="28"/>
          <w:szCs w:val="28"/>
        </w:rPr>
      </w:pPr>
    </w:p>
    <w:sectPr w:rsidR="00E4512F" w:rsidRPr="00926A20" w:rsidSect="00E4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87358"/>
    <w:multiLevelType w:val="hybridMultilevel"/>
    <w:tmpl w:val="8E085F48"/>
    <w:lvl w:ilvl="0" w:tplc="6FC2BD58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A20"/>
    <w:rsid w:val="00011E03"/>
    <w:rsid w:val="00072AE3"/>
    <w:rsid w:val="001A1F3C"/>
    <w:rsid w:val="008A7A66"/>
    <w:rsid w:val="008D5FE8"/>
    <w:rsid w:val="00926A20"/>
    <w:rsid w:val="009705FB"/>
    <w:rsid w:val="00A21674"/>
    <w:rsid w:val="00E4512F"/>
    <w:rsid w:val="00E8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20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6</cp:revision>
  <dcterms:created xsi:type="dcterms:W3CDTF">2015-09-09T06:47:00Z</dcterms:created>
  <dcterms:modified xsi:type="dcterms:W3CDTF">2015-10-05T08:49:00Z</dcterms:modified>
</cp:coreProperties>
</file>