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EC" w:rsidRPr="00D048C1" w:rsidRDefault="000C27EC" w:rsidP="000C27EC">
      <w:pPr>
        <w:pStyle w:val="a4"/>
        <w:rPr>
          <w:rStyle w:val="a6"/>
          <w:color w:val="548DD4" w:themeColor="text2" w:themeTint="99"/>
          <w:sz w:val="56"/>
          <w:szCs w:val="56"/>
          <w:u w:val="none"/>
        </w:rPr>
      </w:pPr>
      <w:r>
        <w:rPr>
          <w:color w:val="548DD4" w:themeColor="text2" w:themeTint="99"/>
        </w:rPr>
        <w:t xml:space="preserve">                   </w:t>
      </w:r>
      <w:r w:rsidRPr="00D048C1">
        <w:rPr>
          <w:rStyle w:val="a6"/>
          <w:color w:val="548DD4" w:themeColor="text2" w:themeTint="99"/>
          <w:sz w:val="56"/>
          <w:szCs w:val="56"/>
          <w:u w:val="none"/>
        </w:rPr>
        <w:t>ОИК  БАТАК  2015</w:t>
      </w:r>
    </w:p>
    <w:p w:rsidR="00620A79" w:rsidRPr="007D3DF3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 w:rsidR="007D3DF3">
        <w:rPr>
          <w:rFonts w:ascii="Times New Roman" w:eastAsia="Calibri" w:hAnsi="Times New Roman" w:cs="Times New Roman"/>
          <w:sz w:val="40"/>
          <w:szCs w:val="40"/>
          <w:lang w:val="en-US"/>
        </w:rPr>
        <w:t>20</w:t>
      </w:r>
    </w:p>
    <w:p w:rsidR="000C27EC" w:rsidRPr="00620A79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7D3DF3">
        <w:rPr>
          <w:rFonts w:ascii="Times New Roman" w:eastAsia="Calibri" w:hAnsi="Times New Roman" w:cs="Times New Roman"/>
          <w:sz w:val="40"/>
          <w:szCs w:val="40"/>
          <w:lang w:val="en-US"/>
        </w:rPr>
        <w:t>23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10</w:t>
      </w:r>
      <w:r>
        <w:rPr>
          <w:rFonts w:ascii="Times New Roman" w:eastAsia="Calibri" w:hAnsi="Times New Roman" w:cs="Times New Roman"/>
          <w:sz w:val="40"/>
          <w:szCs w:val="40"/>
        </w:rPr>
        <w:t>.2015 г.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7D3DF3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.2015 г. се проведе заседание на Общинска избирателна комисия Батак. </w:t>
      </w:r>
    </w:p>
    <w:p w:rsidR="000C27EC" w:rsidRPr="00620A79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Хаджиева, Петрунка Динкова, Катя Вълчинова, Ангел Коларов, Стефка Домусчиева,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Дафинка Мирчева и Йорданка Павлова.</w:t>
      </w:r>
    </w:p>
    <w:p w:rsidR="000C27EC" w:rsidRPr="00620A79" w:rsidRDefault="000C27EC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3A2FC7" w:rsidRDefault="000C27EC" w:rsidP="003A2F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lang w:val="en-US"/>
        </w:rPr>
      </w:pPr>
      <w:r w:rsidRPr="00A46E8A">
        <w:rPr>
          <w:rFonts w:eastAsia="Calibri"/>
          <w:b/>
          <w:color w:val="000000" w:themeColor="text1"/>
        </w:rPr>
        <w:t>Относно:</w:t>
      </w:r>
      <w:r>
        <w:rPr>
          <w:rFonts w:eastAsia="Calibri"/>
          <w:color w:val="000000" w:themeColor="text1"/>
        </w:rPr>
        <w:t xml:space="preserve"> </w:t>
      </w:r>
      <w:r w:rsidR="003A2FC7">
        <w:rPr>
          <w:rFonts w:eastAsia="Calibri"/>
        </w:rPr>
        <w:t>Регистриране</w:t>
      </w:r>
      <w:r w:rsidR="003A2FC7">
        <w:rPr>
          <w:rFonts w:eastAsia="Calibri"/>
          <w:lang w:val="en-US"/>
        </w:rPr>
        <w:t xml:space="preserve"> </w:t>
      </w:r>
      <w:r w:rsidR="003A2FC7">
        <w:rPr>
          <w:rFonts w:eastAsia="Calibri"/>
        </w:rPr>
        <w:t xml:space="preserve">на </w:t>
      </w:r>
      <w:proofErr w:type="spellStart"/>
      <w:r w:rsidR="003A2FC7">
        <w:rPr>
          <w:rFonts w:eastAsia="Calibri"/>
        </w:rPr>
        <w:t>застъпни</w:t>
      </w:r>
      <w:r w:rsidR="003A2FC7">
        <w:rPr>
          <w:rFonts w:eastAsia="Calibri"/>
          <w:lang w:val="en-US"/>
        </w:rPr>
        <w:t>ци</w:t>
      </w:r>
      <w:proofErr w:type="spellEnd"/>
      <w:r w:rsidR="003A2FC7">
        <w:rPr>
          <w:rFonts w:eastAsia="Calibri"/>
          <w:lang w:val="en-US"/>
        </w:rPr>
        <w:t xml:space="preserve"> </w:t>
      </w:r>
      <w:r w:rsidR="003A2FC7">
        <w:rPr>
          <w:rFonts w:eastAsia="Calibri"/>
        </w:rPr>
        <w:t xml:space="preserve">и приемане на списък с имената на представители на политическа партия „Ред, законност и справедливост” </w:t>
      </w:r>
      <w:proofErr w:type="spellStart"/>
      <w:r w:rsidR="003A2FC7">
        <w:rPr>
          <w:rFonts w:eastAsia="Calibri"/>
          <w:lang w:val="en-US"/>
        </w:rPr>
        <w:t>за</w:t>
      </w:r>
      <w:proofErr w:type="spellEnd"/>
      <w:r w:rsidR="003A2FC7">
        <w:rPr>
          <w:rFonts w:eastAsia="Calibri"/>
          <w:lang w:val="en-US"/>
        </w:rPr>
        <w:t xml:space="preserve"> </w:t>
      </w:r>
      <w:proofErr w:type="spellStart"/>
      <w:r w:rsidR="003A2FC7">
        <w:rPr>
          <w:rFonts w:eastAsia="Calibri"/>
          <w:lang w:val="en-US"/>
        </w:rPr>
        <w:t>изборите</w:t>
      </w:r>
      <w:proofErr w:type="spellEnd"/>
      <w:r w:rsidR="003A2FC7">
        <w:rPr>
          <w:rFonts w:eastAsia="Calibri"/>
          <w:lang w:val="en-US"/>
        </w:rPr>
        <w:t xml:space="preserve"> </w:t>
      </w:r>
      <w:proofErr w:type="spellStart"/>
      <w:r w:rsidR="003A2FC7">
        <w:rPr>
          <w:rFonts w:eastAsia="Calibri"/>
          <w:lang w:val="en-US"/>
        </w:rPr>
        <w:t>за</w:t>
      </w:r>
      <w:proofErr w:type="spellEnd"/>
      <w:r w:rsidR="003A2FC7">
        <w:rPr>
          <w:rFonts w:eastAsia="Calibri"/>
          <w:lang w:val="en-US"/>
        </w:rPr>
        <w:t xml:space="preserve"> </w:t>
      </w:r>
      <w:proofErr w:type="spellStart"/>
      <w:r w:rsidR="003A2FC7">
        <w:rPr>
          <w:rFonts w:eastAsia="Calibri"/>
          <w:lang w:val="en-US"/>
        </w:rPr>
        <w:t>общински</w:t>
      </w:r>
      <w:proofErr w:type="spellEnd"/>
      <w:r w:rsidR="003A2FC7">
        <w:rPr>
          <w:rFonts w:eastAsia="Calibri"/>
          <w:lang w:val="en-US"/>
        </w:rPr>
        <w:t xml:space="preserve"> </w:t>
      </w:r>
      <w:proofErr w:type="spellStart"/>
      <w:r w:rsidR="003A2FC7">
        <w:rPr>
          <w:rFonts w:eastAsia="Calibri"/>
          <w:lang w:val="en-US"/>
        </w:rPr>
        <w:t>съветници</w:t>
      </w:r>
      <w:proofErr w:type="spellEnd"/>
      <w:r w:rsidR="003A2FC7">
        <w:rPr>
          <w:rFonts w:eastAsia="Calibri"/>
        </w:rPr>
        <w:t>,</w:t>
      </w:r>
      <w:r w:rsidR="003A2FC7">
        <w:rPr>
          <w:rFonts w:eastAsia="Calibri"/>
          <w:lang w:val="en-US"/>
        </w:rPr>
        <w:t xml:space="preserve"> </w:t>
      </w:r>
      <w:proofErr w:type="spellStart"/>
      <w:r w:rsidR="003A2FC7">
        <w:rPr>
          <w:rFonts w:eastAsia="Calibri"/>
          <w:lang w:val="en-US"/>
        </w:rPr>
        <w:t>за</w:t>
      </w:r>
      <w:proofErr w:type="spellEnd"/>
      <w:r w:rsidR="003A2FC7">
        <w:rPr>
          <w:rFonts w:eastAsia="Calibri"/>
          <w:lang w:val="en-US"/>
        </w:rPr>
        <w:t xml:space="preserve"> </w:t>
      </w:r>
      <w:proofErr w:type="spellStart"/>
      <w:r w:rsidR="003A2FC7">
        <w:rPr>
          <w:rFonts w:eastAsia="Calibri"/>
          <w:lang w:val="en-US"/>
        </w:rPr>
        <w:t>кметове</w:t>
      </w:r>
      <w:proofErr w:type="spellEnd"/>
      <w:r w:rsidR="003A2FC7">
        <w:rPr>
          <w:rFonts w:eastAsia="Calibri"/>
        </w:rPr>
        <w:t xml:space="preserve"> на общини и кметове на кметства</w:t>
      </w:r>
      <w:r w:rsidR="003A2FC7">
        <w:rPr>
          <w:rFonts w:eastAsia="Calibri"/>
          <w:lang w:val="en-US"/>
        </w:rPr>
        <w:t xml:space="preserve"> и </w:t>
      </w:r>
      <w:proofErr w:type="spellStart"/>
      <w:r w:rsidR="003A2FC7">
        <w:rPr>
          <w:rFonts w:eastAsia="Calibri"/>
          <w:lang w:val="en-US"/>
        </w:rPr>
        <w:t>национален</w:t>
      </w:r>
      <w:proofErr w:type="spellEnd"/>
      <w:r w:rsidR="003A2FC7">
        <w:rPr>
          <w:rFonts w:eastAsia="Calibri"/>
          <w:lang w:val="en-US"/>
        </w:rPr>
        <w:t xml:space="preserve"> </w:t>
      </w:r>
      <w:proofErr w:type="spellStart"/>
      <w:r w:rsidR="003A2FC7">
        <w:rPr>
          <w:rFonts w:eastAsia="Calibri"/>
          <w:lang w:val="en-US"/>
        </w:rPr>
        <w:t>референдум</w:t>
      </w:r>
      <w:proofErr w:type="spellEnd"/>
      <w:r w:rsidR="003A2FC7">
        <w:rPr>
          <w:rFonts w:eastAsia="Calibri"/>
          <w:lang w:val="en-US"/>
        </w:rPr>
        <w:t xml:space="preserve">, </w:t>
      </w:r>
      <w:proofErr w:type="spellStart"/>
      <w:r w:rsidR="003A2FC7">
        <w:rPr>
          <w:rFonts w:eastAsia="Calibri"/>
          <w:lang w:val="en-US"/>
        </w:rPr>
        <w:t>насрочен</w:t>
      </w:r>
      <w:proofErr w:type="spellEnd"/>
      <w:r w:rsidR="003A2FC7">
        <w:rPr>
          <w:rFonts w:eastAsia="Calibri"/>
          <w:lang w:val="en-US"/>
        </w:rPr>
        <w:t xml:space="preserve"> </w:t>
      </w:r>
      <w:proofErr w:type="spellStart"/>
      <w:r w:rsidR="003A2FC7">
        <w:rPr>
          <w:rFonts w:eastAsia="Calibri"/>
          <w:lang w:val="en-US"/>
        </w:rPr>
        <w:t>за</w:t>
      </w:r>
      <w:proofErr w:type="spellEnd"/>
      <w:r w:rsidR="003A2FC7">
        <w:rPr>
          <w:rFonts w:eastAsia="Calibri"/>
          <w:lang w:val="en-US"/>
        </w:rPr>
        <w:t xml:space="preserve"> 25 </w:t>
      </w:r>
      <w:proofErr w:type="spellStart"/>
      <w:r w:rsidR="003A2FC7">
        <w:rPr>
          <w:rFonts w:eastAsia="Calibri"/>
          <w:lang w:val="en-US"/>
        </w:rPr>
        <w:t>октомври</w:t>
      </w:r>
      <w:proofErr w:type="spellEnd"/>
      <w:r w:rsidR="003A2FC7">
        <w:rPr>
          <w:rFonts w:eastAsia="Calibri"/>
          <w:lang w:val="en-US"/>
        </w:rPr>
        <w:t xml:space="preserve"> 2015г.</w:t>
      </w:r>
    </w:p>
    <w:p w:rsidR="003A2FC7" w:rsidRPr="003A2FC7" w:rsidRDefault="003A2FC7" w:rsidP="003A2F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Вземане на решение относно получаване на изборните книжа и материали в деня преди изборния ден от СИК и подписване на протоколи.</w:t>
      </w:r>
    </w:p>
    <w:p w:rsidR="00FE57AA" w:rsidRPr="00620A79" w:rsidRDefault="00A64A02" w:rsidP="00620A7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45FBE">
        <w:rPr>
          <w:rFonts w:eastAsia="Calibri"/>
          <w:b/>
          <w:color w:val="000000" w:themeColor="text1"/>
        </w:rPr>
        <w:t xml:space="preserve">Разни </w:t>
      </w:r>
    </w:p>
    <w:p w:rsidR="000C27EC" w:rsidRDefault="000C27EC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1D3CF6" w:rsidRDefault="001D3CF6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Против </w:t>
      </w:r>
      <w:r w:rsidR="001D3CF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167F47" w:rsidRDefault="00167F47" w:rsidP="00167F47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167F47" w:rsidRPr="001D3CF6" w:rsidRDefault="00167F47" w:rsidP="00167F4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</w:t>
      </w:r>
      <w:r w:rsidR="001D3CF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85 </w:t>
      </w:r>
    </w:p>
    <w:p w:rsidR="00167F47" w:rsidRDefault="00167F47" w:rsidP="00167F4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167F47" w:rsidRDefault="00167F47" w:rsidP="001D3CF6">
      <w:pPr>
        <w:pStyle w:val="a3"/>
        <w:shd w:val="clear" w:color="auto" w:fill="FFFFFF"/>
        <w:spacing w:before="0" w:beforeAutospacing="0" w:after="150" w:afterAutospacing="0" w:line="300" w:lineRule="atLeast"/>
        <w:ind w:left="-284"/>
        <w:jc w:val="both"/>
        <w:rPr>
          <w:rFonts w:eastAsia="Calibri"/>
          <w:lang w:val="en-US"/>
        </w:rPr>
      </w:pPr>
      <w:r>
        <w:rPr>
          <w:rFonts w:eastAsia="Calibri"/>
          <w:b/>
          <w:color w:val="000000" w:themeColor="text1"/>
        </w:rPr>
        <w:t>Относно:</w:t>
      </w:r>
      <w:r>
        <w:rPr>
          <w:rFonts w:eastAsia="Calibri"/>
          <w:color w:val="000000" w:themeColor="text1"/>
        </w:rPr>
        <w:t xml:space="preserve"> </w:t>
      </w:r>
      <w:r>
        <w:rPr>
          <w:rFonts w:eastAsia="Calibri"/>
        </w:rPr>
        <w:t>Регистриране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 xml:space="preserve">на </w:t>
      </w:r>
      <w:proofErr w:type="spellStart"/>
      <w:r>
        <w:rPr>
          <w:rFonts w:eastAsia="Calibri"/>
        </w:rPr>
        <w:t>застъпни</w:t>
      </w:r>
      <w:r>
        <w:rPr>
          <w:rFonts w:eastAsia="Calibri"/>
          <w:lang w:val="en-US"/>
        </w:rPr>
        <w:t>ци</w:t>
      </w:r>
      <w:proofErr w:type="spellEnd"/>
      <w:r>
        <w:rPr>
          <w:rFonts w:eastAsia="Calibri"/>
          <w:lang w:val="en-US"/>
        </w:rPr>
        <w:t xml:space="preserve"> </w:t>
      </w:r>
      <w:r>
        <w:rPr>
          <w:rFonts w:eastAsia="Calibri"/>
        </w:rPr>
        <w:t xml:space="preserve">и приемане на списък с имената на представители на политическа партия „Ред, законност и справедливост”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изборите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общински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съветници</w:t>
      </w:r>
      <w:proofErr w:type="spellEnd"/>
      <w:r>
        <w:rPr>
          <w:rFonts w:eastAsia="Calibri"/>
        </w:rPr>
        <w:t>,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кметове</w:t>
      </w:r>
      <w:proofErr w:type="spellEnd"/>
      <w:r>
        <w:rPr>
          <w:rFonts w:eastAsia="Calibri"/>
        </w:rPr>
        <w:t xml:space="preserve"> на общини и кметове на кметства</w:t>
      </w:r>
      <w:r>
        <w:rPr>
          <w:rFonts w:eastAsia="Calibri"/>
          <w:lang w:val="en-US"/>
        </w:rPr>
        <w:t xml:space="preserve"> и </w:t>
      </w:r>
      <w:proofErr w:type="spellStart"/>
      <w:r>
        <w:rPr>
          <w:rFonts w:eastAsia="Calibri"/>
          <w:lang w:val="en-US"/>
        </w:rPr>
        <w:t>национален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референдум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насрочен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25 </w:t>
      </w:r>
      <w:proofErr w:type="spellStart"/>
      <w:r>
        <w:rPr>
          <w:rFonts w:eastAsia="Calibri"/>
          <w:lang w:val="en-US"/>
        </w:rPr>
        <w:t>октомври</w:t>
      </w:r>
      <w:proofErr w:type="spellEnd"/>
      <w:r>
        <w:rPr>
          <w:rFonts w:eastAsia="Calibri"/>
          <w:lang w:val="en-US"/>
        </w:rPr>
        <w:t xml:space="preserve"> 2015г.</w:t>
      </w:r>
    </w:p>
    <w:p w:rsidR="00167F47" w:rsidRDefault="00167F47" w:rsidP="001D3CF6">
      <w:pPr>
        <w:pStyle w:val="a7"/>
        <w:spacing w:after="0" w:line="240" w:lineRule="auto"/>
        <w:ind w:left="-284" w:firstLine="69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Заявление с входящ номер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.10.2015 год. за регистрация на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кандидатска листа  за изборите  за кмет на община в  Община Батак на 25.10.2015г. от политическа  партия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Ред, законност и справедливост” </w:t>
      </w:r>
      <w:r>
        <w:rPr>
          <w:rFonts w:ascii="Times New Roman" w:hAnsi="Times New Roman" w:cs="Times New Roman"/>
          <w:color w:val="2D2E2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представлявана от Яне  Георгиев Янев , чрез  Илиян Ангелов Ненов – упълномощен  за Община Батак. В  подаденото Заявление регистрацията е за десет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кмет на община  издигнат от  политическа партия „Ред, законност и справедливост” , регистрирана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1976-МИ от 07.09.2015 год.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ЦИК.</w:t>
      </w:r>
    </w:p>
    <w:p w:rsidR="00167F47" w:rsidRDefault="00167F47" w:rsidP="001D3CF6">
      <w:pPr>
        <w:pStyle w:val="a7"/>
        <w:spacing w:after="0" w:line="240" w:lineRule="auto"/>
        <w:ind w:left="-284" w:firstLine="69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 е списък с представители на политическа партия „Ред, законност и справедливост”, за община Батак.</w:t>
      </w:r>
    </w:p>
    <w:p w:rsidR="00167F47" w:rsidRDefault="00167F47" w:rsidP="001D3CF6">
      <w:pPr>
        <w:spacing w:after="0" w:line="240" w:lineRule="auto"/>
        <w:ind w:left="-284" w:firstLine="17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основание чл.85,ал.4, чл.87, ал. 1, т.1 и т.18 чл.117 ал.4, чл.118 ал.1 ал.2,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чл.122 ал.1  и чл.124 ал.4 от ИК и Решение № 2113-МИ от 11.09.2015г., ОИК Батак</w:t>
      </w:r>
    </w:p>
    <w:p w:rsidR="00167F47" w:rsidRDefault="00167F47" w:rsidP="00167F47">
      <w:pPr>
        <w:pStyle w:val="a7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РЕШИ</w:t>
      </w:r>
    </w:p>
    <w:p w:rsidR="00167F47" w:rsidRDefault="00167F47" w:rsidP="00167F47">
      <w:pPr>
        <w:pStyle w:val="a7"/>
        <w:numPr>
          <w:ilvl w:val="0"/>
          <w:numId w:val="10"/>
        </w:numPr>
        <w:shd w:val="clear" w:color="auto" w:fill="FEFEFE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  10 / десет /  броя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политическа партия „Ред, законност и справедливост”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Батак , както следва: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ЕГН</w:t>
      </w:r>
    </w:p>
    <w:tbl>
      <w:tblPr>
        <w:tblW w:w="66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8"/>
        <w:gridCol w:w="691"/>
        <w:gridCol w:w="2169"/>
        <w:gridCol w:w="629"/>
        <w:gridCol w:w="457"/>
        <w:gridCol w:w="376"/>
        <w:gridCol w:w="1701"/>
        <w:gridCol w:w="109"/>
      </w:tblGrid>
      <w:tr w:rsidR="00167F47" w:rsidTr="00AE6374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ДАФИНКА АНГЕЛОВА ГЮРОВА </w:t>
            </w: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Pr="00AE6374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  <w:tc>
          <w:tcPr>
            <w:tcW w:w="1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7F47" w:rsidTr="00AE6374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АНКА ГЕОРГИЕВА ЦУРЕВА 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7F47" w:rsidTr="00AE6374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НИКОЛАЙ ГЕОРГИЕВ МИРЧЕВ</w:t>
            </w: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  <w:tc>
          <w:tcPr>
            <w:tcW w:w="1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7F47" w:rsidTr="00AE6374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ИЛИЯ ТОДОРОВ КОЛУНЧЕВ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  <w:tc>
          <w:tcPr>
            <w:tcW w:w="1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7F47" w:rsidTr="00AE6374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СВЕТЛА АНГЕЛОВА ДИНКОВА </w:t>
            </w: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  <w:tc>
          <w:tcPr>
            <w:tcW w:w="1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7F47" w:rsidTr="00AE6374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МАРИНА МАРИНОВА СТОИЛОВА </w:t>
            </w: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Pr="00AE6374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  <w:tc>
          <w:tcPr>
            <w:tcW w:w="1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7F47" w:rsidTr="00AE6374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ЯНКА АНГЕЛОВА БАНЧЕВА </w:t>
            </w: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  <w:tc>
          <w:tcPr>
            <w:tcW w:w="1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7F47" w:rsidTr="00AE6374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СТЕФКА ДИМИТРОВА ГЕЛИНА </w:t>
            </w: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  <w:tc>
          <w:tcPr>
            <w:tcW w:w="1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7F47" w:rsidTr="00AE6374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КАЛИНА ГЕОРГИЕВА НИКОЛОВА-ДЖУРКОВА </w:t>
            </w: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  <w:tc>
          <w:tcPr>
            <w:tcW w:w="1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7F47" w:rsidTr="00AE6374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 ИБРАХИМ ДЕМИР </w:t>
            </w: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  <w:tc>
          <w:tcPr>
            <w:tcW w:w="1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67F47" w:rsidRDefault="00167F47" w:rsidP="00167F47">
      <w:pPr>
        <w:pStyle w:val="a7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F47" w:rsidRDefault="00167F47" w:rsidP="00167F47">
      <w:pPr>
        <w:pStyle w:val="a7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F47" w:rsidRDefault="00167F47" w:rsidP="00167F47">
      <w:pPr>
        <w:pStyle w:val="a7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2.Приема списък с имената на представители на политическа партия „ Ред , законност и справедливост” , както следва:</w:t>
      </w:r>
    </w:p>
    <w:p w:rsidR="00167F47" w:rsidRDefault="00167F47" w:rsidP="00167F47">
      <w:pPr>
        <w:pStyle w:val="a7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F47" w:rsidRDefault="00167F47" w:rsidP="00167F47">
      <w:pPr>
        <w:pStyle w:val="a7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60" w:type="dxa"/>
        <w:tblLayout w:type="fixed"/>
        <w:tblCellMar>
          <w:left w:w="30" w:type="dxa"/>
          <w:right w:w="30" w:type="dxa"/>
        </w:tblCellMar>
        <w:tblLook w:val="0080"/>
      </w:tblPr>
      <w:tblGrid>
        <w:gridCol w:w="798"/>
        <w:gridCol w:w="2509"/>
        <w:gridCol w:w="728"/>
        <w:gridCol w:w="529"/>
        <w:gridCol w:w="113"/>
        <w:gridCol w:w="1983"/>
      </w:tblGrid>
      <w:tr w:rsidR="00167F47" w:rsidTr="00167F47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Тодорка Николова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Тумбева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  <w:tr w:rsidR="00167F47" w:rsidTr="00167F47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Николай Георгиев     Динков</w:t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  <w:tr w:rsidR="00167F47" w:rsidTr="00167F47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Георги Ангелов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Цурев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  <w:tr w:rsidR="00167F47" w:rsidTr="00167F47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Дафинка Петрова  Митева </w:t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  <w:tr w:rsidR="00167F47" w:rsidTr="00167F47">
        <w:trPr>
          <w:trHeight w:val="506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Ерджан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Музафер</w:t>
            </w:r>
            <w:proofErr w:type="spellEnd"/>
          </w:p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Мунев</w:t>
            </w:r>
            <w:proofErr w:type="spellEnd"/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  <w:tr w:rsidR="00167F47" w:rsidTr="00167F47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Осман Сунай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Шунтил</w:t>
            </w:r>
            <w:proofErr w:type="spellEnd"/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  <w:tr w:rsidR="00167F47" w:rsidTr="00167F47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Гюлбие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Идризова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Карасалиева</w:t>
            </w:r>
            <w:proofErr w:type="spellEnd"/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  <w:tr w:rsidR="00167F47" w:rsidTr="00167F47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Ведат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Айдънов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Башков</w:t>
            </w:r>
            <w:proofErr w:type="spellEnd"/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F47" w:rsidRDefault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</w:tbl>
    <w:p w:rsidR="00167F47" w:rsidRDefault="00167F47" w:rsidP="00167F47">
      <w:pPr>
        <w:pStyle w:val="a7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60" w:type="dxa"/>
        <w:tblLayout w:type="fixed"/>
        <w:tblCellMar>
          <w:left w:w="30" w:type="dxa"/>
          <w:right w:w="30" w:type="dxa"/>
        </w:tblCellMar>
        <w:tblLook w:val="0080"/>
      </w:tblPr>
      <w:tblGrid>
        <w:gridCol w:w="798"/>
        <w:gridCol w:w="3237"/>
        <w:gridCol w:w="529"/>
        <w:gridCol w:w="113"/>
        <w:gridCol w:w="1983"/>
      </w:tblGrid>
      <w:tr w:rsidR="00167F47" w:rsidTr="00167F47">
        <w:trPr>
          <w:trHeight w:val="247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Петър Николов Желязков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F47" w:rsidRDefault="0016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F47" w:rsidRDefault="00AE6374" w:rsidP="00AE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XXXXXXXXXX</w:t>
            </w:r>
          </w:p>
        </w:tc>
      </w:tr>
    </w:tbl>
    <w:p w:rsidR="00167F47" w:rsidRDefault="00167F47" w:rsidP="00167F47">
      <w:pPr>
        <w:pStyle w:val="a7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F47" w:rsidRDefault="00167F47" w:rsidP="00167F47">
      <w:pPr>
        <w:pStyle w:val="a7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F47" w:rsidRPr="001D3CF6" w:rsidRDefault="00167F47" w:rsidP="001D3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F47" w:rsidRDefault="00167F47" w:rsidP="0016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му, пред ЦИК.</w:t>
      </w:r>
    </w:p>
    <w:p w:rsidR="00167F47" w:rsidRDefault="00167F47" w:rsidP="0016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7EC" w:rsidRPr="001D3CF6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1E2" w:rsidRDefault="000C27EC" w:rsidP="00620A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т.2 </w:t>
      </w:r>
      <w:r>
        <w:rPr>
          <w:rFonts w:ascii="Times New Roman" w:eastAsia="Calibri" w:hAnsi="Times New Roman" w:cs="Times New Roman"/>
          <w:b/>
          <w:sz w:val="24"/>
          <w:szCs w:val="24"/>
        </w:rPr>
        <w:t>от дневния ред,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основание чл. 85, ал. 6 от ИК, ОИК – Батак проведе гласуване, както следва:</w:t>
      </w:r>
    </w:p>
    <w:p w:rsidR="001D3CF6" w:rsidRPr="00620A79" w:rsidRDefault="001D3CF6" w:rsidP="00620A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27EC" w:rsidRDefault="000C27EC" w:rsidP="00620A7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1D3CF6" w:rsidRPr="00620A79" w:rsidRDefault="001D3CF6" w:rsidP="00620A7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- 0</w:t>
      </w:r>
    </w:p>
    <w:p w:rsidR="000C27EC" w:rsidRPr="00620A79" w:rsidRDefault="000C27EC" w:rsidP="00620A79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8D7" w:rsidRPr="001D3CF6" w:rsidRDefault="00BF38D7" w:rsidP="00BF38D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</w:t>
      </w:r>
      <w:r w:rsidR="001D3CF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86 </w:t>
      </w:r>
    </w:p>
    <w:p w:rsidR="00BF38D7" w:rsidRDefault="00BF38D7" w:rsidP="00BF38D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BF38D7" w:rsidRDefault="00BF38D7" w:rsidP="00BF38D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BF38D7" w:rsidRDefault="00BF38D7" w:rsidP="001D3CF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  <w:sz w:val="28"/>
          <w:szCs w:val="28"/>
        </w:rPr>
        <w:t>Относно</w:t>
      </w:r>
      <w:r>
        <w:rPr>
          <w:rFonts w:eastAsia="Calibri"/>
          <w:b/>
          <w:color w:val="000000" w:themeColor="text1"/>
        </w:rPr>
        <w:t>:</w:t>
      </w:r>
      <w:r>
        <w:rPr>
          <w:rFonts w:eastAsia="Calibri"/>
          <w:color w:val="000000" w:themeColor="text1"/>
        </w:rPr>
        <w:t xml:space="preserve"> Получаване на изборните книжа и материали в деня преди изборния ден от СИК и подписване на протоколи.</w:t>
      </w:r>
    </w:p>
    <w:p w:rsidR="00BF38D7" w:rsidRDefault="00BF38D7" w:rsidP="00BF38D7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eastAsia="Calibri"/>
        </w:rPr>
      </w:pPr>
    </w:p>
    <w:p w:rsidR="00BF38D7" w:rsidRDefault="00BF38D7" w:rsidP="001D3C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чл.87 ал.1 т.1,  чл.85 ал. 4, чл.215 ал.4 от ИК и във връзка с Решение № 78—МИ/НР на ОИК Батак от 20.10.2015г., ОИК Батак</w:t>
      </w:r>
    </w:p>
    <w:p w:rsidR="00BF38D7" w:rsidRDefault="00BF38D7" w:rsidP="00BF38D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BF38D7" w:rsidRDefault="00BF38D7" w:rsidP="00BF38D7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F38D7" w:rsidRDefault="00BF38D7" w:rsidP="00BF38D7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</w:t>
      </w:r>
    </w:p>
    <w:p w:rsidR="00BF38D7" w:rsidRDefault="00BF38D7" w:rsidP="00BF38D7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BF38D7" w:rsidRDefault="00BF38D7" w:rsidP="001D3CF6">
      <w:pPr>
        <w:pStyle w:val="a7"/>
        <w:numPr>
          <w:ilvl w:val="0"/>
          <w:numId w:val="16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Определя  Петрунка Илиева Динкова да подпише протоколите за предаване и приемане на избирателния списък, протокол за предаване и приемане на изборните книжа и материали по чл.215 ал.1 т.1,2,4-14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ал. 3 т.2 и 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ИК и за Национален референдум.</w:t>
      </w:r>
    </w:p>
    <w:p w:rsidR="00BF38D7" w:rsidRDefault="00BF38D7" w:rsidP="00BF38D7">
      <w:pPr>
        <w:pStyle w:val="a7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F38D7" w:rsidRDefault="00BF38D7" w:rsidP="00BF38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F38D7" w:rsidRDefault="00BF38D7" w:rsidP="001D3CF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Протоколите се съставят и подписват в три еднообразни екземпляра – по един за СИК, един за ОИК и един за Общината.</w:t>
      </w:r>
    </w:p>
    <w:p w:rsidR="00BF38D7" w:rsidRDefault="00BF38D7" w:rsidP="00BF38D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F38D7" w:rsidRDefault="00BF38D7" w:rsidP="00BF38D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F38D7" w:rsidRDefault="00BF38D7" w:rsidP="001D3CF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му, пред ЦИК.</w:t>
      </w:r>
    </w:p>
    <w:p w:rsidR="00C72EB9" w:rsidRPr="001D3CF6" w:rsidRDefault="00C72EB9" w:rsidP="00C72EB9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A79" w:rsidRDefault="00620A79" w:rsidP="00620A79">
      <w:pPr>
        <w:pStyle w:val="a7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57AA" w:rsidRDefault="00FE57AA" w:rsidP="00FE57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57AA" w:rsidRDefault="005E5232" w:rsidP="00FE57AA">
      <w:p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 т.</w:t>
      </w:r>
      <w:r w:rsidR="00BF38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="00FE57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E57AA" w:rsidRPr="00612EB7">
        <w:rPr>
          <w:rFonts w:ascii="Times New Roman" w:eastAsia="Calibri" w:hAnsi="Times New Roman" w:cs="Times New Roman"/>
          <w:b/>
          <w:sz w:val="24"/>
          <w:szCs w:val="24"/>
        </w:rPr>
        <w:t>от дневния ред</w:t>
      </w:r>
      <w:r w:rsidR="00FE57AA">
        <w:rPr>
          <w:rFonts w:ascii="Times New Roman" w:eastAsia="Calibri" w:hAnsi="Times New Roman" w:cs="Times New Roman"/>
          <w:sz w:val="24"/>
          <w:szCs w:val="24"/>
        </w:rPr>
        <w:t xml:space="preserve"> Разни, не бяха поставени въпроси.</w:t>
      </w:r>
    </w:p>
    <w:p w:rsidR="00FE57AA" w:rsidRDefault="00FE57AA" w:rsidP="00FE57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57AA" w:rsidRDefault="00FE57AA" w:rsidP="00FE57A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FE57AA" w:rsidRDefault="00FE57AA" w:rsidP="00FE57AA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7AA" w:rsidRDefault="00FE57AA" w:rsidP="00FE57AA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7AA" w:rsidRDefault="00FE57AA" w:rsidP="00FE57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57AA" w:rsidRDefault="00FE57AA" w:rsidP="00FE57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57AA" w:rsidRPr="000074D5" w:rsidRDefault="00FE57AA" w:rsidP="00FE5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4D5"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74D5">
        <w:rPr>
          <w:rFonts w:ascii="Times New Roman" w:eastAsia="Calibri" w:hAnsi="Times New Roman" w:cs="Times New Roman"/>
          <w:sz w:val="24"/>
          <w:szCs w:val="24"/>
        </w:rPr>
        <w:t>Христина Домусчиева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C27EC" w:rsidRDefault="000C27EC" w:rsidP="00A46E8A">
      <w:pPr>
        <w:shd w:val="clear" w:color="auto" w:fill="FFFFFF"/>
        <w:spacing w:after="150" w:line="300" w:lineRule="atLeast"/>
        <w:jc w:val="both"/>
      </w:pPr>
    </w:p>
    <w:sectPr w:rsidR="000C27EC" w:rsidSect="00B22C3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A82"/>
    <w:multiLevelType w:val="hybridMultilevel"/>
    <w:tmpl w:val="FDDA4A9E"/>
    <w:lvl w:ilvl="0" w:tplc="F58C966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74F57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E00EAB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B41C66"/>
    <w:multiLevelType w:val="hybridMultilevel"/>
    <w:tmpl w:val="D24C4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83C6A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5549A"/>
    <w:multiLevelType w:val="hybridMultilevel"/>
    <w:tmpl w:val="502E8644"/>
    <w:lvl w:ilvl="0" w:tplc="7F205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B4BF4"/>
    <w:multiLevelType w:val="hybridMultilevel"/>
    <w:tmpl w:val="03ECEEF0"/>
    <w:lvl w:ilvl="0" w:tplc="BBB83A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6548"/>
    <w:multiLevelType w:val="hybridMultilevel"/>
    <w:tmpl w:val="7A36F284"/>
    <w:lvl w:ilvl="0" w:tplc="A56E14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71856B3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80EEF"/>
    <w:multiLevelType w:val="hybridMultilevel"/>
    <w:tmpl w:val="66AE80AA"/>
    <w:lvl w:ilvl="0" w:tplc="2D3EEC1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B1549"/>
    <w:multiLevelType w:val="hybridMultilevel"/>
    <w:tmpl w:val="6E24FE76"/>
    <w:lvl w:ilvl="0" w:tplc="3F109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27EC"/>
    <w:rsid w:val="000637D2"/>
    <w:rsid w:val="000C27EC"/>
    <w:rsid w:val="000E3160"/>
    <w:rsid w:val="00136695"/>
    <w:rsid w:val="00145FBE"/>
    <w:rsid w:val="00167F47"/>
    <w:rsid w:val="00191BDC"/>
    <w:rsid w:val="001D3CF6"/>
    <w:rsid w:val="001D749D"/>
    <w:rsid w:val="001E1590"/>
    <w:rsid w:val="00247878"/>
    <w:rsid w:val="002B714F"/>
    <w:rsid w:val="002F7D65"/>
    <w:rsid w:val="00352533"/>
    <w:rsid w:val="003A1D20"/>
    <w:rsid w:val="003A2FC7"/>
    <w:rsid w:val="003E45F2"/>
    <w:rsid w:val="004A48FE"/>
    <w:rsid w:val="00576535"/>
    <w:rsid w:val="005B2C9A"/>
    <w:rsid w:val="005C0FD0"/>
    <w:rsid w:val="005E5232"/>
    <w:rsid w:val="00603B0E"/>
    <w:rsid w:val="00620A79"/>
    <w:rsid w:val="0067119B"/>
    <w:rsid w:val="006B0231"/>
    <w:rsid w:val="006D7A50"/>
    <w:rsid w:val="00737412"/>
    <w:rsid w:val="007C676D"/>
    <w:rsid w:val="007D3DF3"/>
    <w:rsid w:val="007E26B7"/>
    <w:rsid w:val="008251E2"/>
    <w:rsid w:val="008830BE"/>
    <w:rsid w:val="008D4835"/>
    <w:rsid w:val="009D2C6E"/>
    <w:rsid w:val="00A2371D"/>
    <w:rsid w:val="00A43D34"/>
    <w:rsid w:val="00A46E8A"/>
    <w:rsid w:val="00A57BA9"/>
    <w:rsid w:val="00A64A02"/>
    <w:rsid w:val="00A86825"/>
    <w:rsid w:val="00AB67EB"/>
    <w:rsid w:val="00AE6374"/>
    <w:rsid w:val="00B0441E"/>
    <w:rsid w:val="00B22C37"/>
    <w:rsid w:val="00B51149"/>
    <w:rsid w:val="00BC3223"/>
    <w:rsid w:val="00BE0362"/>
    <w:rsid w:val="00BF38D7"/>
    <w:rsid w:val="00C16EFC"/>
    <w:rsid w:val="00C43C52"/>
    <w:rsid w:val="00C72EB9"/>
    <w:rsid w:val="00C94317"/>
    <w:rsid w:val="00CB2A75"/>
    <w:rsid w:val="00D048C1"/>
    <w:rsid w:val="00D16454"/>
    <w:rsid w:val="00D2129B"/>
    <w:rsid w:val="00D25916"/>
    <w:rsid w:val="00D33826"/>
    <w:rsid w:val="00D94E18"/>
    <w:rsid w:val="00DA2101"/>
    <w:rsid w:val="00E22EA5"/>
    <w:rsid w:val="00EB35BD"/>
    <w:rsid w:val="00F658A9"/>
    <w:rsid w:val="00F96551"/>
    <w:rsid w:val="00FD46DD"/>
    <w:rsid w:val="00FE57AA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C2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C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0C27EC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0C27EC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C27EC"/>
    <w:rPr>
      <w:b/>
      <w:bCs/>
    </w:rPr>
  </w:style>
  <w:style w:type="table" w:styleId="a9">
    <w:name w:val="Table Grid"/>
    <w:basedOn w:val="a1"/>
    <w:uiPriority w:val="59"/>
    <w:rsid w:val="00FF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43</cp:revision>
  <cp:lastPrinted>2015-10-20T11:25:00Z</cp:lastPrinted>
  <dcterms:created xsi:type="dcterms:W3CDTF">2015-10-20T06:52:00Z</dcterms:created>
  <dcterms:modified xsi:type="dcterms:W3CDTF">2015-10-23T13:57:00Z</dcterms:modified>
</cp:coreProperties>
</file>