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EC" w:rsidRPr="00D048C1" w:rsidRDefault="000C27EC" w:rsidP="000C27EC">
      <w:pPr>
        <w:pStyle w:val="a4"/>
        <w:rPr>
          <w:rStyle w:val="a6"/>
          <w:color w:val="548DD4" w:themeColor="text2" w:themeTint="99"/>
          <w:sz w:val="56"/>
          <w:szCs w:val="56"/>
          <w:u w:val="none"/>
        </w:rPr>
      </w:pPr>
      <w:r>
        <w:rPr>
          <w:color w:val="548DD4" w:themeColor="text2" w:themeTint="99"/>
        </w:rPr>
        <w:t xml:space="preserve">                   </w:t>
      </w:r>
      <w:r w:rsidRPr="00D048C1">
        <w:rPr>
          <w:rStyle w:val="a6"/>
          <w:color w:val="548DD4" w:themeColor="text2" w:themeTint="99"/>
          <w:sz w:val="56"/>
          <w:szCs w:val="56"/>
          <w:u w:val="none"/>
        </w:rPr>
        <w:t>ОИК  БАТАК  2015</w:t>
      </w:r>
    </w:p>
    <w:p w:rsidR="00620A79" w:rsidRPr="003658DB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Протокол №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="003658DB">
        <w:rPr>
          <w:rFonts w:ascii="Times New Roman" w:eastAsia="Calibri" w:hAnsi="Times New Roman" w:cs="Times New Roman"/>
          <w:sz w:val="40"/>
          <w:szCs w:val="40"/>
          <w:lang w:val="en-US"/>
        </w:rPr>
        <w:t>2</w:t>
      </w:r>
      <w:r w:rsidR="003658DB">
        <w:rPr>
          <w:rFonts w:ascii="Times New Roman" w:eastAsia="Calibri" w:hAnsi="Times New Roman" w:cs="Times New Roman"/>
          <w:sz w:val="40"/>
          <w:szCs w:val="40"/>
        </w:rPr>
        <w:t>2</w:t>
      </w:r>
    </w:p>
    <w:p w:rsidR="000C27EC" w:rsidRPr="00620A79" w:rsidRDefault="000C27EC" w:rsidP="00620A79">
      <w:pPr>
        <w:jc w:val="center"/>
        <w:rPr>
          <w:rFonts w:ascii="Times New Roman" w:eastAsia="Calibri" w:hAnsi="Times New Roman" w:cs="Times New Roman"/>
          <w:sz w:val="40"/>
          <w:szCs w:val="40"/>
          <w:lang w:val="en-US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Батак, </w:t>
      </w:r>
      <w:r w:rsidR="00EE70D5">
        <w:rPr>
          <w:rFonts w:ascii="Times New Roman" w:eastAsia="Calibri" w:hAnsi="Times New Roman" w:cs="Times New Roman"/>
          <w:sz w:val="40"/>
          <w:szCs w:val="40"/>
          <w:lang w:val="en-US"/>
        </w:rPr>
        <w:t>25</w:t>
      </w:r>
      <w:r>
        <w:rPr>
          <w:rFonts w:ascii="Times New Roman" w:eastAsia="Calibri" w:hAnsi="Times New Roman" w:cs="Times New Roman"/>
          <w:sz w:val="40"/>
          <w:szCs w:val="40"/>
        </w:rPr>
        <w:t>.</w:t>
      </w:r>
      <w:r>
        <w:rPr>
          <w:rFonts w:ascii="Times New Roman" w:eastAsia="Calibri" w:hAnsi="Times New Roman" w:cs="Times New Roman"/>
          <w:sz w:val="40"/>
          <w:szCs w:val="40"/>
          <w:lang w:val="en-US"/>
        </w:rPr>
        <w:t>10</w:t>
      </w:r>
      <w:r>
        <w:rPr>
          <w:rFonts w:ascii="Times New Roman" w:eastAsia="Calibri" w:hAnsi="Times New Roman" w:cs="Times New Roman"/>
          <w:sz w:val="40"/>
          <w:szCs w:val="40"/>
        </w:rPr>
        <w:t>.2015 г.</w:t>
      </w:r>
    </w:p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EE70D5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.2015 г. се проведе заседание на Общинска избирателна комисия Батак. </w:t>
      </w:r>
    </w:p>
    <w:p w:rsidR="000C27EC" w:rsidRPr="00620A79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члена, а именно: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Христина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Домусчиева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Елена Хаджиева, Петрунка Динкова, Катя Вълчинова, Ангел Коларов, Стефка Домусчиева, Диана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Тумбева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Дафинка Мирчева и Йорданка Павлова.</w:t>
      </w:r>
    </w:p>
    <w:p w:rsidR="000C27EC" w:rsidRDefault="000C27EC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Проект за дневен ред:</w:t>
      </w:r>
    </w:p>
    <w:p w:rsidR="00CA0722" w:rsidRPr="00CA0722" w:rsidRDefault="00CA0722" w:rsidP="003A2FC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A2FC7" w:rsidRPr="00EE70D5" w:rsidRDefault="00EE70D5" w:rsidP="00EE70D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b/>
          <w:color w:val="000000" w:themeColor="text1"/>
          <w:lang w:val="en-US"/>
        </w:rPr>
        <w:t xml:space="preserve">            1.</w:t>
      </w:r>
      <w:r w:rsidR="000C27EC" w:rsidRPr="00A46E8A">
        <w:rPr>
          <w:rFonts w:eastAsia="Calibri"/>
          <w:b/>
          <w:color w:val="000000" w:themeColor="text1"/>
        </w:rPr>
        <w:t>Относно:</w:t>
      </w:r>
      <w:r w:rsidR="000C27EC">
        <w:rPr>
          <w:rFonts w:eastAsia="Calibri"/>
          <w:color w:val="000000" w:themeColor="text1"/>
        </w:rPr>
        <w:t xml:space="preserve"> </w:t>
      </w:r>
      <w:r>
        <w:rPr>
          <w:rFonts w:eastAsia="Calibri"/>
        </w:rPr>
        <w:t>Подадена жалба от Катерина Петрова Стойчева – упълномощен представител на                   ПП „Движение 21”.</w:t>
      </w:r>
    </w:p>
    <w:p w:rsidR="00EE70D5" w:rsidRDefault="00EE70D5" w:rsidP="00EE70D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b/>
        </w:rPr>
        <w:t xml:space="preserve">            2.</w:t>
      </w:r>
      <w:r w:rsidR="00604043" w:rsidRPr="00EE70D5">
        <w:rPr>
          <w:rFonts w:eastAsia="Calibri"/>
          <w:b/>
        </w:rPr>
        <w:t xml:space="preserve">Относно: </w:t>
      </w:r>
      <w:r>
        <w:rPr>
          <w:rFonts w:eastAsia="Calibri"/>
        </w:rPr>
        <w:t>Подадена жалба от Мариана Петрова Стамболиева – застъпник от партия „Движение за права и свободи” – ДПС в избори 2015г.</w:t>
      </w:r>
    </w:p>
    <w:p w:rsidR="00EE70D5" w:rsidRDefault="00EE70D5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b/>
        </w:rPr>
        <w:t xml:space="preserve">            3</w:t>
      </w:r>
      <w:r w:rsidRPr="00EE70D5">
        <w:rPr>
          <w:rFonts w:eastAsia="Calibri"/>
        </w:rPr>
        <w:t>.</w:t>
      </w:r>
      <w:r w:rsidRPr="00EE70D5">
        <w:rPr>
          <w:rFonts w:eastAsia="Calibri"/>
          <w:b/>
        </w:rPr>
        <w:t>Относно:</w:t>
      </w:r>
      <w:r w:rsidRPr="00EE70D5">
        <w:rPr>
          <w:rFonts w:eastAsia="Calibri"/>
        </w:rPr>
        <w:t xml:space="preserve"> </w:t>
      </w:r>
      <w:r>
        <w:rPr>
          <w:rFonts w:eastAsia="Calibri"/>
        </w:rPr>
        <w:t xml:space="preserve">Подадена жалба от Георги Петров </w:t>
      </w:r>
      <w:proofErr w:type="spellStart"/>
      <w:r>
        <w:rPr>
          <w:rFonts w:eastAsia="Calibri"/>
        </w:rPr>
        <w:t>Керелов</w:t>
      </w:r>
      <w:proofErr w:type="spellEnd"/>
      <w:r>
        <w:rPr>
          <w:rFonts w:eastAsia="Calibri"/>
        </w:rPr>
        <w:t xml:space="preserve"> – упълномощен представител на БЪЛГАРСКА СОЦИАЛИСТИЧЕСКА ПАРТИЯ </w:t>
      </w:r>
    </w:p>
    <w:p w:rsidR="00FE57AA" w:rsidRPr="00EE70D5" w:rsidRDefault="00887D73" w:rsidP="00887D7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eastAsia="Calibri"/>
          <w:lang w:val="en-US"/>
        </w:rPr>
      </w:pPr>
      <w:r>
        <w:rPr>
          <w:rFonts w:eastAsia="Calibri"/>
          <w:b/>
          <w:color w:val="000000" w:themeColor="text1"/>
        </w:rPr>
        <w:t xml:space="preserve">  4.</w:t>
      </w:r>
      <w:r w:rsidR="00A64A02" w:rsidRPr="00EE70D5">
        <w:rPr>
          <w:rFonts w:eastAsia="Calibri"/>
          <w:b/>
          <w:color w:val="000000" w:themeColor="text1"/>
        </w:rPr>
        <w:t>Разни</w:t>
      </w:r>
      <w:r w:rsidR="00A64A02" w:rsidRPr="00EE70D5">
        <w:rPr>
          <w:rFonts w:eastAsia="Calibri"/>
          <w:b/>
          <w:color w:val="000000" w:themeColor="text1"/>
          <w:lang w:val="en-US"/>
        </w:rPr>
        <w:t xml:space="preserve"> </w:t>
      </w:r>
    </w:p>
    <w:p w:rsidR="000C27EC" w:rsidRDefault="000C27EC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 като не постъпиха предложения за допълнения или промяна на проекта за дневен ред, същият бе подложен на гласуване от страна на председателя на комисията.</w:t>
      </w:r>
    </w:p>
    <w:p w:rsidR="001D3CF6" w:rsidRDefault="001D3CF6" w:rsidP="00620A7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63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63438A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63438A" w:rsidRDefault="0063438A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точка 1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634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особено мнение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7EC" w:rsidTr="000C27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7EC" w:rsidRDefault="000C2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EC" w:rsidRDefault="000C2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27EC" w:rsidRDefault="000C27EC" w:rsidP="000C27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0C27EC" w:rsidRDefault="000C27EC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 </w:t>
      </w:r>
      <w:r w:rsidR="001D3CF6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0</w:t>
      </w:r>
    </w:p>
    <w:p w:rsidR="001D3CF6" w:rsidRDefault="001D3CF6" w:rsidP="000C27E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7EC" w:rsidRDefault="000C27EC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B74CBB" w:rsidRPr="00B74CBB" w:rsidRDefault="00B74CBB" w:rsidP="000C27EC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887D73" w:rsidRDefault="00887D73" w:rsidP="00887D7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89 - МИ</w:t>
      </w:r>
    </w:p>
    <w:p w:rsidR="00887D73" w:rsidRDefault="00887D73" w:rsidP="00887D73">
      <w:pPr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7D73" w:rsidRDefault="00887D73" w:rsidP="00887D73">
      <w:pPr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87D73" w:rsidRDefault="00887D73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</w:t>
      </w:r>
      <w:r>
        <w:rPr>
          <w:rFonts w:eastAsia="Calibri"/>
        </w:rPr>
        <w:t>Подадена жалба от Катерина Петрова Стойчева – упълномощен представител на ПП „Движение 21”.</w:t>
      </w:r>
    </w:p>
    <w:p w:rsidR="00887D73" w:rsidRPr="000E1139" w:rsidRDefault="00887D73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FF0000"/>
        </w:rPr>
      </w:pPr>
      <w:r>
        <w:rPr>
          <w:rFonts w:eastAsia="Calibri"/>
        </w:rPr>
        <w:t xml:space="preserve">          Постъпила е жалба в ОИК Батак с вх.№ 104 от 25.10.2015 г.от Катерина Петрова Стойчева – упълномощен представител на ПП „Движение 21”, срещу график на придвижването на ПСИК на територията на гр.Батак, </w:t>
      </w:r>
      <w:r w:rsidRPr="00E44980">
        <w:rPr>
          <w:rFonts w:eastAsia="Calibri"/>
        </w:rPr>
        <w:t>ул.”Априлци” № 56.</w:t>
      </w:r>
    </w:p>
    <w:p w:rsidR="00887D73" w:rsidRDefault="00887D73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FF0000"/>
        </w:rPr>
      </w:pPr>
      <w:r>
        <w:rPr>
          <w:rFonts w:eastAsia="Calibri"/>
        </w:rPr>
        <w:t xml:space="preserve">         Жалбата е подадена в ОИК Батак на 25.10.2015 г. в 11:10 ч. В мотивите на същата г-жа Стойчева е посочила като причина гласуването на адрес гр.Батак, ул.”Партизанска” № 56, което е трябвало да започне в 10ч и да продължи до 11:30ч., но при явяването на упълномощен представител от ПП „Движение 21” – Ангел Николов Стойчев, с пълномощно № 1 / 23.10.2015г. в 9:45ч. е гласувал последният – седми гласоподавател , включен в списъка на този адрес.</w:t>
      </w:r>
    </w:p>
    <w:p w:rsidR="00887D73" w:rsidRDefault="00887D73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</w:t>
      </w:r>
    </w:p>
    <w:p w:rsidR="00887D73" w:rsidRDefault="00887D73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>Предвид изложе</w:t>
      </w:r>
      <w:r w:rsidR="0063438A">
        <w:rPr>
          <w:rFonts w:eastAsia="Calibri"/>
        </w:rPr>
        <w:t>ното и на основание  чл.85, ал.1</w:t>
      </w:r>
      <w:r>
        <w:rPr>
          <w:rFonts w:eastAsia="Calibri"/>
        </w:rPr>
        <w:t>,</w:t>
      </w:r>
      <w:r w:rsidR="0063438A">
        <w:rPr>
          <w:rFonts w:eastAsia="Calibri"/>
        </w:rPr>
        <w:t xml:space="preserve"> ал.4,</w:t>
      </w:r>
      <w:r>
        <w:rPr>
          <w:rFonts w:eastAsia="Calibri"/>
        </w:rPr>
        <w:t xml:space="preserve"> ал.5, чл.87 ал.1 т.1 и т.22 от ИК, ОИК Батак</w:t>
      </w:r>
    </w:p>
    <w:p w:rsidR="00887D73" w:rsidRDefault="00887D73" w:rsidP="00887D73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87D73" w:rsidRDefault="00887D73" w:rsidP="00887D73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87D73" w:rsidRDefault="00887D73" w:rsidP="00887D73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87D73" w:rsidRDefault="00887D73" w:rsidP="00887D73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87D73" w:rsidRDefault="00887D73" w:rsidP="00887D73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87D73" w:rsidRDefault="00887D73" w:rsidP="00887D73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87D73" w:rsidRDefault="00887D73" w:rsidP="00887D73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887D73" w:rsidRDefault="00887D73" w:rsidP="00887D73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en-US"/>
        </w:rPr>
      </w:pPr>
    </w:p>
    <w:p w:rsidR="00887D73" w:rsidRDefault="00887D73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b/>
          <w:color w:val="000000" w:themeColor="text1"/>
          <w:lang w:val="en-US"/>
        </w:rPr>
        <w:t xml:space="preserve">     </w:t>
      </w:r>
      <w:r>
        <w:rPr>
          <w:b/>
          <w:color w:val="000000" w:themeColor="text1"/>
        </w:rPr>
        <w:t>ОСТАВЯ  НЕУД</w:t>
      </w:r>
      <w:r>
        <w:rPr>
          <w:b/>
          <w:color w:val="000000" w:themeColor="text1"/>
          <w:lang w:val="en-US"/>
        </w:rPr>
        <w:t>O</w:t>
      </w:r>
      <w:r>
        <w:rPr>
          <w:b/>
          <w:color w:val="000000" w:themeColor="text1"/>
        </w:rPr>
        <w:t>ВЛЕТВОРЕНА</w:t>
      </w:r>
      <w:r>
        <w:rPr>
          <w:color w:val="000000" w:themeColor="text1"/>
        </w:rPr>
        <w:t xml:space="preserve"> жалбата, подадена от страна на </w:t>
      </w:r>
      <w:r>
        <w:rPr>
          <w:rFonts w:eastAsia="Calibri"/>
        </w:rPr>
        <w:t>Катерина Петрова Стойчева – упълномощен представител на ПП „Движение 21” срещу график на придвижването на ПСИК на територията на гр.Батак, ул.”Априлци” № 56 с препоръка към ПСИК да спазва графика си.</w:t>
      </w:r>
    </w:p>
    <w:p w:rsidR="0063438A" w:rsidRDefault="0063438A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color w:val="000000" w:themeColor="text1"/>
        </w:rPr>
      </w:pPr>
    </w:p>
    <w:p w:rsidR="0063438A" w:rsidRDefault="0063438A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FF0000"/>
        </w:rPr>
      </w:pPr>
      <w:proofErr w:type="spellStart"/>
      <w:r>
        <w:rPr>
          <w:color w:val="000000" w:themeColor="text1"/>
          <w:lang w:val="en-US"/>
        </w:rPr>
        <w:t>На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основание</w:t>
      </w:r>
      <w:proofErr w:type="spellEnd"/>
      <w:r>
        <w:rPr>
          <w:color w:val="000000" w:themeColor="text1"/>
          <w:lang w:val="en-US"/>
        </w:rPr>
        <w:t xml:space="preserve"> чл.85 ал.7 ИК и </w:t>
      </w:r>
      <w:proofErr w:type="spellStart"/>
      <w:r>
        <w:rPr>
          <w:color w:val="000000" w:themeColor="text1"/>
          <w:lang w:val="en-US"/>
        </w:rPr>
        <w:t>Методическите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указания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част</w:t>
      </w:r>
      <w:proofErr w:type="spellEnd"/>
      <w:r>
        <w:rPr>
          <w:color w:val="000000" w:themeColor="text1"/>
          <w:lang w:val="en-US"/>
        </w:rPr>
        <w:t xml:space="preserve"> I </w:t>
      </w:r>
      <w:proofErr w:type="spellStart"/>
      <w:r>
        <w:rPr>
          <w:color w:val="000000" w:themeColor="text1"/>
          <w:lang w:val="en-US"/>
        </w:rPr>
        <w:t>на</w:t>
      </w:r>
      <w:proofErr w:type="spellEnd"/>
      <w:r>
        <w:rPr>
          <w:color w:val="000000" w:themeColor="text1"/>
          <w:lang w:val="en-US"/>
        </w:rPr>
        <w:t xml:space="preserve"> ЦИК, </w:t>
      </w:r>
      <w:proofErr w:type="spellStart"/>
      <w:r>
        <w:rPr>
          <w:color w:val="000000" w:themeColor="text1"/>
          <w:lang w:val="en-US"/>
        </w:rPr>
        <w:t>приети</w:t>
      </w:r>
      <w:proofErr w:type="spellEnd"/>
      <w:r>
        <w:rPr>
          <w:color w:val="000000" w:themeColor="text1"/>
          <w:lang w:val="en-US"/>
        </w:rPr>
        <w:t xml:space="preserve"> с </w:t>
      </w:r>
      <w:proofErr w:type="spellStart"/>
      <w:r>
        <w:rPr>
          <w:color w:val="000000" w:themeColor="text1"/>
          <w:lang w:val="en-US"/>
        </w:rPr>
        <w:t>Решение</w:t>
      </w:r>
      <w:proofErr w:type="spellEnd"/>
      <w:r>
        <w:rPr>
          <w:color w:val="000000" w:themeColor="text1"/>
          <w:lang w:val="en-US"/>
        </w:rPr>
        <w:t xml:space="preserve"> № 2206- МИ/НР </w:t>
      </w:r>
      <w:proofErr w:type="spellStart"/>
      <w:r>
        <w:rPr>
          <w:color w:val="000000" w:themeColor="text1"/>
          <w:lang w:val="en-US"/>
        </w:rPr>
        <w:t>от</w:t>
      </w:r>
      <w:proofErr w:type="spellEnd"/>
      <w:r>
        <w:rPr>
          <w:color w:val="000000" w:themeColor="text1"/>
          <w:lang w:val="en-US"/>
        </w:rPr>
        <w:t xml:space="preserve"> </w:t>
      </w:r>
      <w:proofErr w:type="gramStart"/>
      <w:r>
        <w:rPr>
          <w:color w:val="000000" w:themeColor="text1"/>
          <w:lang w:val="en-US"/>
        </w:rPr>
        <w:t>15.09.2015г.,</w:t>
      </w:r>
      <w:proofErr w:type="gram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Раздел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IIчаст</w:t>
      </w:r>
      <w:proofErr w:type="spellEnd"/>
      <w:r>
        <w:rPr>
          <w:color w:val="000000" w:themeColor="text1"/>
        </w:rPr>
        <w:t>- Заседания на ОИК т.8 един от членовете на ОИК- Батак се изразява с особено мнение.</w:t>
      </w:r>
    </w:p>
    <w:p w:rsidR="0063438A" w:rsidRDefault="0063438A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FF0000"/>
        </w:rPr>
      </w:pPr>
    </w:p>
    <w:p w:rsidR="00887D73" w:rsidRPr="00E44980" w:rsidRDefault="00887D73" w:rsidP="00887D73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color w:val="FF0000"/>
        </w:rPr>
      </w:pPr>
      <w:r>
        <w:rPr>
          <w:rFonts w:eastAsia="Calibri"/>
          <w:color w:val="FF0000"/>
        </w:rPr>
        <w:t xml:space="preserve">    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A2A" w:rsidRDefault="003F4A2A" w:rsidP="003F4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3F4A2A" w:rsidRDefault="003F4A2A" w:rsidP="003F4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A2A" w:rsidRDefault="003F4A2A" w:rsidP="003F4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4A2A" w:rsidTr="00D3561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A2A" w:rsidRDefault="003F4A2A" w:rsidP="00D356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A2A" w:rsidRDefault="003F4A2A" w:rsidP="00D356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F4A2A" w:rsidRDefault="003F4A2A" w:rsidP="003F4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– 11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3F4A2A" w:rsidRDefault="003F4A2A" w:rsidP="003F4A2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A2A" w:rsidRDefault="003F4A2A" w:rsidP="003F4A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F92B3A" w:rsidRPr="00F92B3A" w:rsidRDefault="00F92B3A" w:rsidP="003F4A2A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  <w:lang w:val="en-US"/>
        </w:rPr>
      </w:pPr>
    </w:p>
    <w:p w:rsidR="00E616E8" w:rsidRDefault="00E616E8" w:rsidP="00E616E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90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– МИ</w:t>
      </w:r>
    </w:p>
    <w:p w:rsidR="00E616E8" w:rsidRPr="00E616E8" w:rsidRDefault="00E616E8" w:rsidP="00E616E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6E8" w:rsidRDefault="00E616E8" w:rsidP="00E616E8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color w:val="000000" w:themeColor="text1"/>
          <w:sz w:val="28"/>
          <w:szCs w:val="28"/>
        </w:rPr>
        <w:t>Относно</w:t>
      </w:r>
      <w:r>
        <w:rPr>
          <w:rFonts w:eastAsia="Calibri"/>
          <w:color w:val="000000" w:themeColor="text1"/>
        </w:rPr>
        <w:t xml:space="preserve">: </w:t>
      </w:r>
      <w:r>
        <w:rPr>
          <w:rFonts w:eastAsia="Calibri"/>
        </w:rPr>
        <w:t>Подадена жалба от Мариана Петрова Стамболиева – застъпник от партия „Движение за права и свободи” – ДПС в избори 2015г.</w:t>
      </w:r>
    </w:p>
    <w:p w:rsidR="00E616E8" w:rsidRDefault="00E616E8" w:rsidP="00E616E8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   Постъпила е жалба в ОИК Батак с вх.№ 107 от 25.10.2015г.от Мариана Петрова Стамболиева, срещу Илиян Ненов – кандидат за общински съветник от партия РЕД, ЗАКОННОСТ И СПРАВЕДЛИВОСТ.</w:t>
      </w:r>
    </w:p>
    <w:p w:rsidR="00E616E8" w:rsidRDefault="00E616E8" w:rsidP="00E616E8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lastRenderedPageBreak/>
        <w:t xml:space="preserve">         Жалбата е подадена в ОИК Батак на 25.10.2015 г. в 13.00 ч. В мотивите на същата г- жа Стамболиева е посочила като причина препречването пътя на микробуса на ПСИК от г-н Илиян Ненов, със собствения му автомобил, с цел представителите от неговата партия да бъдат качени в автомобила на ПСИК и да присъстват на гласуването на избирателите, като за постигане на целта използва груб тон и разправа с членовете на ПСИК.</w:t>
      </w:r>
    </w:p>
    <w:p w:rsidR="00E616E8" w:rsidRDefault="00E616E8" w:rsidP="00E616E8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 Във втората част от жалбата си г-жа Стамболиева, изтъква че същите действия са упражнени и от г-н Ангел Стойчев – представител от партия „Движение 21”, който превишава правата си и отваря една от бюлетините на гласоподавател и изисква решенията от ТЕЛК на избирателите.</w:t>
      </w:r>
    </w:p>
    <w:p w:rsidR="00E616E8" w:rsidRDefault="00E616E8" w:rsidP="00E616E8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>В отговор на жалбата в ОИК – Батак са постъпили:</w:t>
      </w:r>
    </w:p>
    <w:p w:rsidR="00E616E8" w:rsidRPr="00D30A9A" w:rsidRDefault="00E616E8" w:rsidP="00E616E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FF0000"/>
        </w:rPr>
      </w:pPr>
      <w:r>
        <w:rPr>
          <w:rFonts w:eastAsia="Calibri"/>
        </w:rPr>
        <w:t>Обяснение от Иванка Ангелова Чолакова – председател на ПСИК</w:t>
      </w:r>
    </w:p>
    <w:p w:rsidR="00E616E8" w:rsidRPr="00D30A9A" w:rsidRDefault="00E616E8" w:rsidP="00E616E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FF0000"/>
        </w:rPr>
      </w:pPr>
      <w:r>
        <w:rPr>
          <w:rFonts w:eastAsia="Calibri"/>
        </w:rPr>
        <w:t>Обяснение от Дафинка Стоянова Цурева – секретар на ПСИК</w:t>
      </w:r>
    </w:p>
    <w:p w:rsidR="00E616E8" w:rsidRPr="00D30A9A" w:rsidRDefault="00E616E8" w:rsidP="00E616E8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 w:line="300" w:lineRule="atLeast"/>
        <w:ind w:right="-711"/>
        <w:rPr>
          <w:rFonts w:eastAsia="Calibri"/>
          <w:color w:val="FF0000"/>
        </w:rPr>
      </w:pPr>
      <w:r>
        <w:rPr>
          <w:rFonts w:eastAsia="Calibri"/>
        </w:rPr>
        <w:t>Обяснение от Йорданка Димитрова Домусчиева – член на ПСИК</w:t>
      </w:r>
    </w:p>
    <w:p w:rsidR="00E616E8" w:rsidRPr="00B36AF2" w:rsidRDefault="00E616E8" w:rsidP="00E616E8">
      <w:pPr>
        <w:pStyle w:val="a3"/>
        <w:shd w:val="clear" w:color="auto" w:fill="FFFFFF"/>
        <w:spacing w:before="0" w:beforeAutospacing="0" w:after="150" w:afterAutospacing="0" w:line="300" w:lineRule="atLeast"/>
        <w:ind w:left="-207" w:right="-711"/>
        <w:rPr>
          <w:rFonts w:eastAsia="Calibri"/>
          <w:color w:val="FF0000"/>
        </w:rPr>
      </w:pPr>
      <w:r w:rsidRPr="00D30A9A">
        <w:rPr>
          <w:rFonts w:eastAsia="Calibri"/>
        </w:rPr>
        <w:t>В обяснения</w:t>
      </w:r>
      <w:r>
        <w:rPr>
          <w:rFonts w:eastAsia="Calibri"/>
        </w:rPr>
        <w:t>та</w:t>
      </w:r>
      <w:r w:rsidRPr="00D30A9A">
        <w:rPr>
          <w:rFonts w:eastAsia="Calibri"/>
        </w:rPr>
        <w:t xml:space="preserve"> се потвърждава действията на г-н Стойчев -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представител от партия „Движение 21”.</w:t>
      </w:r>
    </w:p>
    <w:p w:rsidR="00E616E8" w:rsidRDefault="00E616E8" w:rsidP="00E616E8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  На основание  чл.85 ал.4 ал.5, чл.87 ал.1 и т.22, чл.222 , чл.232 ал.1, чл.226 ИК Методически указания на ЦИК за ОИК ,приети с Решение № 2596 МИ/НР то 14.10.2015г. и част II</w:t>
      </w:r>
      <w:r>
        <w:rPr>
          <w:rFonts w:eastAsia="Calibri"/>
          <w:lang w:val="en-US"/>
        </w:rPr>
        <w:t>,</w:t>
      </w:r>
      <w:proofErr w:type="spellStart"/>
      <w:r>
        <w:rPr>
          <w:rFonts w:eastAsia="Calibri"/>
          <w:lang w:val="en-US"/>
        </w:rPr>
        <w:t>раздел</w:t>
      </w:r>
      <w:proofErr w:type="spellEnd"/>
      <w:r>
        <w:rPr>
          <w:rFonts w:eastAsia="Calibri"/>
        </w:rPr>
        <w:t xml:space="preserve"> I и Методически указания на ЦИК за СИК ,приети с Решение № 2525 МИ/НР от 08.10.2015г. Раздел IV, ОИК Батак</w:t>
      </w:r>
    </w:p>
    <w:p w:rsidR="00E616E8" w:rsidRDefault="00E616E8" w:rsidP="00E616E8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616E8" w:rsidRDefault="00E616E8" w:rsidP="00E616E8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E616E8" w:rsidRDefault="00E616E8" w:rsidP="00E616E8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en-US"/>
        </w:rPr>
      </w:pPr>
    </w:p>
    <w:p w:rsidR="00E616E8" w:rsidRPr="001B1A10" w:rsidRDefault="00E616E8" w:rsidP="00E616E8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ЗАБРАНЯВА </w:t>
      </w:r>
      <w:r w:rsidRPr="0090227B">
        <w:rPr>
          <w:rFonts w:ascii="Times New Roman" w:hAnsi="Times New Roman" w:cs="Times New Roman"/>
          <w:color w:val="000000" w:themeColor="text1"/>
          <w:sz w:val="24"/>
          <w:szCs w:val="24"/>
        </w:rPr>
        <w:t>възпрепятстването на изборния процес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страна на кандидатите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16E8" w:rsidRPr="001B1A10" w:rsidRDefault="00E616E8" w:rsidP="00E616E8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A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ЗАБРАНЯВА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искането от гласоподавателите на Решения на ТЕЛК, тъй като същото е  в противоречие с указанията на ЦИК и отваряне на бюлетините с цел видимост на избирателния вот.</w:t>
      </w:r>
    </w:p>
    <w:p w:rsidR="00187DD6" w:rsidRPr="00187DD6" w:rsidRDefault="00187DD6" w:rsidP="00187DD6">
      <w:pPr>
        <w:spacing w:after="0" w:line="240" w:lineRule="auto"/>
        <w:ind w:left="2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b/>
          <w:sz w:val="24"/>
          <w:szCs w:val="24"/>
        </w:rPr>
        <w:t xml:space="preserve">По точка </w:t>
      </w:r>
      <w:r w:rsidR="00E65B3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187DD6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Pr="00187DD6">
        <w:rPr>
          <w:rFonts w:ascii="Times New Roman" w:eastAsia="Calibri" w:hAnsi="Times New Roman" w:cs="Times New Roman"/>
          <w:sz w:val="24"/>
          <w:szCs w:val="24"/>
        </w:rPr>
        <w:t>, на основание чл. 85, ал. 6 от ИК, ОИК – Батак проведе гласуване, както следва:</w:t>
      </w: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t>Режим на гласуване:</w:t>
      </w: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18"/>
        <w:gridCol w:w="2264"/>
        <w:gridCol w:w="1157"/>
        <w:gridCol w:w="1559"/>
      </w:tblGrid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Христина Борисова Домусчиева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Петрова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Климентова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Ифет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Мехмед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Триградлиева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Хаджиева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Катя Петрова Вълчинова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Ангел Николов Коларов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Стефка Руменова Домусчиева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Диана Ангелова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Тумбева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Дафинка Иванова Мирчева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Петрунка Илиева Динкова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Йорданка Димитрова Павлова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7DD6" w:rsidTr="007318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D6" w:rsidRDefault="00187DD6" w:rsidP="00731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DD6" w:rsidRDefault="00187DD6" w:rsidP="007318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t>Гласували – 11</w:t>
      </w:r>
    </w:p>
    <w:p w:rsidR="00187DD6" w:rsidRPr="00187DD6" w:rsidRDefault="00187DD6" w:rsidP="00187DD6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lastRenderedPageBreak/>
        <w:t>За – 11</w:t>
      </w:r>
    </w:p>
    <w:p w:rsidR="00187DD6" w:rsidRPr="00187DD6" w:rsidRDefault="00187DD6" w:rsidP="00E65B31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DD6">
        <w:rPr>
          <w:rFonts w:ascii="Times New Roman" w:eastAsia="Calibri" w:hAnsi="Times New Roman" w:cs="Times New Roman"/>
          <w:sz w:val="24"/>
          <w:szCs w:val="24"/>
        </w:rPr>
        <w:t>Против – 0</w:t>
      </w:r>
    </w:p>
    <w:p w:rsidR="00187DD6" w:rsidRPr="00187DD6" w:rsidRDefault="00187DD6" w:rsidP="00E65B31">
      <w:pPr>
        <w:pStyle w:val="a7"/>
        <w:spacing w:after="0" w:line="240" w:lineRule="auto"/>
        <w:ind w:left="5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7DD6" w:rsidRDefault="00187DD6" w:rsidP="00E65B31">
      <w:pPr>
        <w:pStyle w:val="a3"/>
        <w:shd w:val="clear" w:color="auto" w:fill="FFFFFF"/>
        <w:spacing w:before="0" w:beforeAutospacing="0" w:after="150" w:afterAutospacing="0" w:line="300" w:lineRule="atLeast"/>
        <w:ind w:left="585" w:right="-711"/>
        <w:rPr>
          <w:rFonts w:eastAsia="Calibri"/>
        </w:rPr>
      </w:pPr>
      <w:r>
        <w:rPr>
          <w:rFonts w:eastAsia="Calibri"/>
        </w:rPr>
        <w:t xml:space="preserve">       На основание чл.85 ал.4, чл.87 ал.1 т.1 от ИК, ОИК Батак прие</w:t>
      </w:r>
    </w:p>
    <w:p w:rsidR="000F7595" w:rsidRDefault="000F7595" w:rsidP="00E65B31">
      <w:pPr>
        <w:pStyle w:val="a3"/>
        <w:shd w:val="clear" w:color="auto" w:fill="FFFFFF"/>
        <w:spacing w:before="0" w:beforeAutospacing="0" w:after="150" w:afterAutospacing="0" w:line="300" w:lineRule="atLeast"/>
        <w:ind w:left="585" w:right="-711"/>
        <w:rPr>
          <w:rFonts w:eastAsia="Calibri"/>
        </w:rPr>
      </w:pPr>
    </w:p>
    <w:p w:rsidR="000F7595" w:rsidRDefault="000F7595" w:rsidP="00E65B31">
      <w:pPr>
        <w:pStyle w:val="a3"/>
        <w:shd w:val="clear" w:color="auto" w:fill="FFFFFF"/>
        <w:spacing w:before="0" w:beforeAutospacing="0" w:after="150" w:afterAutospacing="0" w:line="300" w:lineRule="atLeast"/>
        <w:ind w:left="585" w:right="-711"/>
        <w:rPr>
          <w:rFonts w:eastAsia="Calibri"/>
        </w:rPr>
      </w:pPr>
    </w:p>
    <w:p w:rsidR="000F7595" w:rsidRDefault="000F7595" w:rsidP="00E65B31">
      <w:pPr>
        <w:pStyle w:val="a3"/>
        <w:shd w:val="clear" w:color="auto" w:fill="FFFFFF"/>
        <w:spacing w:before="0" w:beforeAutospacing="0" w:after="150" w:afterAutospacing="0" w:line="300" w:lineRule="atLeast"/>
        <w:ind w:left="585" w:right="-711"/>
        <w:rPr>
          <w:rFonts w:eastAsia="Calibri"/>
          <w:lang w:val="en-US"/>
        </w:rPr>
      </w:pPr>
    </w:p>
    <w:p w:rsidR="000F7595" w:rsidRDefault="000F7595" w:rsidP="000F759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 № 91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– МИ</w:t>
      </w:r>
    </w:p>
    <w:p w:rsidR="000F7595" w:rsidRPr="000F7595" w:rsidRDefault="000F7595" w:rsidP="000F759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595" w:rsidRDefault="000F7595" w:rsidP="000F7595">
      <w:pPr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F7595" w:rsidRDefault="000F7595" w:rsidP="000F759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Относно</w:t>
      </w:r>
      <w:r>
        <w:rPr>
          <w:rFonts w:eastAsia="Calibri"/>
          <w:color w:val="000000" w:themeColor="text1"/>
        </w:rPr>
        <w:t xml:space="preserve">: </w:t>
      </w:r>
      <w:r>
        <w:rPr>
          <w:rFonts w:eastAsia="Calibri"/>
        </w:rPr>
        <w:t xml:space="preserve">Подадена жалба от Георги Петров </w:t>
      </w:r>
      <w:proofErr w:type="spellStart"/>
      <w:r>
        <w:rPr>
          <w:rFonts w:eastAsia="Calibri"/>
        </w:rPr>
        <w:t>Керелов</w:t>
      </w:r>
      <w:proofErr w:type="spellEnd"/>
      <w:r>
        <w:rPr>
          <w:rFonts w:eastAsia="Calibri"/>
        </w:rPr>
        <w:t xml:space="preserve"> – упълномощен представител на БЪЛГАРСКА СОЦИАЛИСТИЧЕСКА ПАРТИЯ </w:t>
      </w:r>
    </w:p>
    <w:p w:rsidR="000F7595" w:rsidRDefault="000F7595" w:rsidP="000F759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Постъпила е жалба в ОИК Батак с вх.№ 108 от 25.10.2015г.от Георги Петров </w:t>
      </w:r>
      <w:proofErr w:type="spellStart"/>
      <w:r>
        <w:rPr>
          <w:rFonts w:eastAsia="Calibri"/>
        </w:rPr>
        <w:t>Керелов</w:t>
      </w:r>
      <w:proofErr w:type="spellEnd"/>
      <w:r>
        <w:rPr>
          <w:rFonts w:eastAsia="Calibri"/>
        </w:rPr>
        <w:t xml:space="preserve"> – упълномощен представител на БЪЛГАРСКА СОЦИАЛИСТИЧЕСКА ПАРТИЯ </w:t>
      </w:r>
    </w:p>
    <w:p w:rsidR="000F7595" w:rsidRPr="003B03B2" w:rsidRDefault="000F7595" w:rsidP="000F759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 Жалбата е подадена в ОИК Батак на 25.10.2015 г. в 14.55 ч. В мотивите на същата г-н Георги Петров </w:t>
      </w:r>
      <w:proofErr w:type="spellStart"/>
      <w:r>
        <w:rPr>
          <w:rFonts w:eastAsia="Calibri"/>
        </w:rPr>
        <w:t>Керелов</w:t>
      </w:r>
      <w:proofErr w:type="spellEnd"/>
      <w:r>
        <w:rPr>
          <w:rFonts w:eastAsia="Calibri"/>
        </w:rPr>
        <w:t xml:space="preserve">  е посочил като причина нарушение от страна на г-жа Катя Христоскова </w:t>
      </w:r>
      <w:proofErr w:type="spellStart"/>
      <w:r>
        <w:rPr>
          <w:rFonts w:eastAsia="Calibri"/>
        </w:rPr>
        <w:t>Коралиева</w:t>
      </w:r>
      <w:proofErr w:type="spellEnd"/>
      <w:r>
        <w:rPr>
          <w:rFonts w:eastAsia="Calibri"/>
        </w:rPr>
        <w:t xml:space="preserve"> – кандидат за общински съветник от партия НФСБ, която влиза в избирателните секции – I –</w:t>
      </w:r>
      <w:proofErr w:type="spellStart"/>
      <w:r>
        <w:rPr>
          <w:rFonts w:eastAsia="Calibri"/>
        </w:rPr>
        <w:t>ва</w:t>
      </w:r>
      <w:proofErr w:type="spellEnd"/>
      <w:r>
        <w:rPr>
          <w:rFonts w:eastAsia="Calibri"/>
        </w:rPr>
        <w:t xml:space="preserve"> и   </w:t>
      </w:r>
      <w:r>
        <w:rPr>
          <w:rFonts w:eastAsia="Calibri"/>
          <w:lang w:val="en-US"/>
        </w:rPr>
        <w:t xml:space="preserve"> II</w:t>
      </w:r>
      <w:r>
        <w:rPr>
          <w:rFonts w:eastAsia="Calibri"/>
        </w:rPr>
        <w:t xml:space="preserve"> –</w:t>
      </w:r>
      <w:proofErr w:type="spellStart"/>
      <w:r>
        <w:rPr>
          <w:rFonts w:eastAsia="Calibri"/>
        </w:rPr>
        <w:t>ра</w:t>
      </w:r>
      <w:proofErr w:type="spellEnd"/>
      <w:r>
        <w:rPr>
          <w:rFonts w:eastAsia="Calibri"/>
        </w:rPr>
        <w:t xml:space="preserve">. По време на гласуването в изборното помещение по време на гласуване могат да присъстват само </w:t>
      </w:r>
      <w:proofErr w:type="spellStart"/>
      <w:r>
        <w:rPr>
          <w:rFonts w:eastAsia="Calibri"/>
        </w:rPr>
        <w:t>застъпници</w:t>
      </w:r>
      <w:proofErr w:type="spellEnd"/>
      <w:r>
        <w:rPr>
          <w:rFonts w:eastAsia="Calibri"/>
        </w:rPr>
        <w:t xml:space="preserve"> и представители на партии и коалиции съгласно чл.117 ал.6 и чл.124 ал.1</w:t>
      </w:r>
    </w:p>
    <w:p w:rsidR="000F7595" w:rsidRDefault="000F7595" w:rsidP="000F7595">
      <w:pPr>
        <w:pStyle w:val="a3"/>
        <w:shd w:val="clear" w:color="auto" w:fill="FFFFFF"/>
        <w:spacing w:before="0" w:beforeAutospacing="0" w:after="150" w:afterAutospacing="0" w:line="300" w:lineRule="atLeast"/>
        <w:ind w:left="-567" w:right="-711"/>
        <w:rPr>
          <w:rFonts w:eastAsia="Calibri"/>
        </w:rPr>
      </w:pPr>
      <w:r>
        <w:rPr>
          <w:rFonts w:eastAsia="Calibri"/>
        </w:rPr>
        <w:t xml:space="preserve">      На основание  чл.85 ал.4 ал.5, чл.87 ал.1 т.1 и т.22  и чл.232 ал.1 ИК, ОИК Батак</w:t>
      </w:r>
    </w:p>
    <w:p w:rsidR="000F7595" w:rsidRDefault="000F7595" w:rsidP="000F7595">
      <w:pPr>
        <w:pStyle w:val="a7"/>
        <w:spacing w:after="0" w:line="240" w:lineRule="auto"/>
        <w:ind w:left="-567" w:right="-711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F7595" w:rsidRDefault="000F7595" w:rsidP="000F7595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РЕШИ:</w:t>
      </w:r>
    </w:p>
    <w:p w:rsidR="000F7595" w:rsidRDefault="000F7595" w:rsidP="000F7595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en-US"/>
        </w:rPr>
      </w:pPr>
    </w:p>
    <w:p w:rsidR="000F7595" w:rsidRPr="00A27E95" w:rsidRDefault="000F7595" w:rsidP="000F7595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ЗАБРАНЯВА </w:t>
      </w:r>
      <w:r w:rsidRPr="0090227B">
        <w:rPr>
          <w:rFonts w:ascii="Times New Roman" w:hAnsi="Times New Roman" w:cs="Times New Roman"/>
          <w:color w:val="000000" w:themeColor="text1"/>
          <w:sz w:val="24"/>
          <w:szCs w:val="24"/>
        </w:rPr>
        <w:t>възпрепятстването на изборния процес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страна на кандидатите за общински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време на гласуването, тъй като в изборното помещение могат да присъстват само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представители на партии и обръща внимание на кандидата за общински съветник </w:t>
      </w:r>
      <w:r w:rsidRPr="00A01966">
        <w:rPr>
          <w:rFonts w:eastAsia="Calibri"/>
        </w:rPr>
        <w:t xml:space="preserve"> </w:t>
      </w:r>
      <w:r w:rsidRPr="00A01966">
        <w:rPr>
          <w:rFonts w:ascii="Times New Roman" w:eastAsia="Calibri" w:hAnsi="Times New Roman" w:cs="Times New Roman"/>
          <w:b/>
          <w:sz w:val="24"/>
          <w:szCs w:val="24"/>
        </w:rPr>
        <w:t xml:space="preserve">г-жа Катя Христоскова </w:t>
      </w:r>
      <w:proofErr w:type="spellStart"/>
      <w:r w:rsidRPr="00A01966">
        <w:rPr>
          <w:rFonts w:ascii="Times New Roman" w:eastAsia="Calibri" w:hAnsi="Times New Roman" w:cs="Times New Roman"/>
          <w:b/>
          <w:sz w:val="24"/>
          <w:szCs w:val="24"/>
        </w:rPr>
        <w:t>Коралиева</w:t>
      </w:r>
      <w:proofErr w:type="spellEnd"/>
      <w:r w:rsidRPr="00A01966">
        <w:rPr>
          <w:rFonts w:ascii="Times New Roman" w:eastAsia="Calibri" w:hAnsi="Times New Roman" w:cs="Times New Roman"/>
          <w:sz w:val="24"/>
          <w:szCs w:val="24"/>
        </w:rPr>
        <w:t xml:space="preserve"> от партия НФСБ за спазване на И</w:t>
      </w:r>
      <w:r>
        <w:rPr>
          <w:rFonts w:ascii="Times New Roman" w:eastAsia="Calibri" w:hAnsi="Times New Roman" w:cs="Times New Roman"/>
          <w:sz w:val="24"/>
          <w:szCs w:val="24"/>
        </w:rPr>
        <w:t>зборния кодекс.</w:t>
      </w:r>
    </w:p>
    <w:p w:rsidR="000F7595" w:rsidRDefault="000F7595" w:rsidP="000F759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F7595" w:rsidRDefault="000F7595" w:rsidP="000F759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16E8" w:rsidRDefault="00E616E8" w:rsidP="00E616E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7F47" w:rsidRDefault="00167F47" w:rsidP="00167F4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</w:p>
    <w:p w:rsidR="00FE57AA" w:rsidRDefault="005E5232" w:rsidP="00FE57AA">
      <w:pPr>
        <w:shd w:val="clear" w:color="auto" w:fill="FFFFFF"/>
        <w:spacing w:after="150" w:line="3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т.</w:t>
      </w:r>
      <w:r w:rsidR="000F75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5D6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FE57AA" w:rsidRPr="00612EB7">
        <w:rPr>
          <w:rFonts w:ascii="Times New Roman" w:eastAsia="Calibri" w:hAnsi="Times New Roman" w:cs="Times New Roman"/>
          <w:b/>
          <w:sz w:val="24"/>
          <w:szCs w:val="24"/>
        </w:rPr>
        <w:t>от дневния ред</w:t>
      </w:r>
      <w:r w:rsidR="00FE57AA">
        <w:rPr>
          <w:rFonts w:ascii="Times New Roman" w:eastAsia="Calibri" w:hAnsi="Times New Roman" w:cs="Times New Roman"/>
          <w:sz w:val="24"/>
          <w:szCs w:val="24"/>
        </w:rPr>
        <w:t xml:space="preserve"> Разни, не бяха поставени въпроси.</w:t>
      </w:r>
    </w:p>
    <w:p w:rsidR="00FE57AA" w:rsidRDefault="00FE57AA" w:rsidP="00FE57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беше закрито.</w:t>
      </w: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Default="00FE57AA" w:rsidP="00FE57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57AA" w:rsidRPr="000074D5" w:rsidRDefault="00FE57AA" w:rsidP="00FE5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4D5">
        <w:rPr>
          <w:rFonts w:ascii="Times New Roman" w:eastAsia="Calibri" w:hAnsi="Times New Roman" w:cs="Times New Roman"/>
          <w:b/>
          <w:sz w:val="24"/>
          <w:szCs w:val="24"/>
        </w:rPr>
        <w:t xml:space="preserve"> ПРЕДСЕДАТЕЛ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СЕКРЕТАР: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074D5">
        <w:rPr>
          <w:rFonts w:ascii="Times New Roman" w:eastAsia="Calibri" w:hAnsi="Times New Roman" w:cs="Times New Roman"/>
          <w:sz w:val="24"/>
          <w:szCs w:val="24"/>
        </w:rPr>
        <w:t>Христина Домусчиева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Ифет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Триградлиева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0C27EC" w:rsidRDefault="000C27EC" w:rsidP="00A46E8A">
      <w:pPr>
        <w:shd w:val="clear" w:color="auto" w:fill="FFFFFF"/>
        <w:spacing w:after="150" w:line="300" w:lineRule="atLeast"/>
        <w:jc w:val="both"/>
      </w:pPr>
    </w:p>
    <w:sectPr w:rsidR="000C27EC" w:rsidSect="00B22C3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82"/>
    <w:multiLevelType w:val="hybridMultilevel"/>
    <w:tmpl w:val="FDDA4A9E"/>
    <w:lvl w:ilvl="0" w:tplc="F58C966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74F57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E00EAB"/>
    <w:multiLevelType w:val="hybridMultilevel"/>
    <w:tmpl w:val="9872FCD2"/>
    <w:lvl w:ilvl="0" w:tplc="B5E6B60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B41C66"/>
    <w:multiLevelType w:val="hybridMultilevel"/>
    <w:tmpl w:val="D24C4D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83C6A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84931"/>
    <w:multiLevelType w:val="hybridMultilevel"/>
    <w:tmpl w:val="B94894B6"/>
    <w:lvl w:ilvl="0" w:tplc="532639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6078C"/>
    <w:multiLevelType w:val="hybridMultilevel"/>
    <w:tmpl w:val="C8701480"/>
    <w:lvl w:ilvl="0" w:tplc="E35CEA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C2FBA"/>
    <w:multiLevelType w:val="hybridMultilevel"/>
    <w:tmpl w:val="4A6A3FBA"/>
    <w:lvl w:ilvl="0" w:tplc="F5A8E47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5549A"/>
    <w:multiLevelType w:val="hybridMultilevel"/>
    <w:tmpl w:val="502E8644"/>
    <w:lvl w:ilvl="0" w:tplc="7F2051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B4BF4"/>
    <w:multiLevelType w:val="hybridMultilevel"/>
    <w:tmpl w:val="03ECEEF0"/>
    <w:lvl w:ilvl="0" w:tplc="BBB83A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36548"/>
    <w:multiLevelType w:val="hybridMultilevel"/>
    <w:tmpl w:val="7A36F284"/>
    <w:lvl w:ilvl="0" w:tplc="A56E147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71856B3"/>
    <w:multiLevelType w:val="hybridMultilevel"/>
    <w:tmpl w:val="D068E6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80EEF"/>
    <w:multiLevelType w:val="hybridMultilevel"/>
    <w:tmpl w:val="66AE80AA"/>
    <w:lvl w:ilvl="0" w:tplc="2D3EEC1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B1549"/>
    <w:multiLevelType w:val="hybridMultilevel"/>
    <w:tmpl w:val="6E24FE76"/>
    <w:lvl w:ilvl="0" w:tplc="3F109C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C5508"/>
    <w:multiLevelType w:val="hybridMultilevel"/>
    <w:tmpl w:val="CE341DC6"/>
    <w:lvl w:ilvl="0" w:tplc="3DA2C5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22EC8"/>
    <w:multiLevelType w:val="hybridMultilevel"/>
    <w:tmpl w:val="7E62EFA8"/>
    <w:lvl w:ilvl="0" w:tplc="DE9474C8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ED87781"/>
    <w:multiLevelType w:val="hybridMultilevel"/>
    <w:tmpl w:val="8A00CD14"/>
    <w:lvl w:ilvl="0" w:tplc="E30253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27EC"/>
    <w:rsid w:val="000637D2"/>
    <w:rsid w:val="000C27EC"/>
    <w:rsid w:val="000E3160"/>
    <w:rsid w:val="000F7595"/>
    <w:rsid w:val="00136695"/>
    <w:rsid w:val="00145FBE"/>
    <w:rsid w:val="00167F47"/>
    <w:rsid w:val="00187DD6"/>
    <w:rsid w:val="00191BDC"/>
    <w:rsid w:val="001D3CF6"/>
    <w:rsid w:val="001D749D"/>
    <w:rsid w:val="001E1590"/>
    <w:rsid w:val="00247878"/>
    <w:rsid w:val="002960B1"/>
    <w:rsid w:val="002B714F"/>
    <w:rsid w:val="002F7D65"/>
    <w:rsid w:val="00352533"/>
    <w:rsid w:val="003658DB"/>
    <w:rsid w:val="003A1D20"/>
    <w:rsid w:val="003A2FC7"/>
    <w:rsid w:val="003E45F2"/>
    <w:rsid w:val="003F4A2A"/>
    <w:rsid w:val="00576535"/>
    <w:rsid w:val="005B2C9A"/>
    <w:rsid w:val="005C0FD0"/>
    <w:rsid w:val="005D67DC"/>
    <w:rsid w:val="005E5232"/>
    <w:rsid w:val="00603B0E"/>
    <w:rsid w:val="00604043"/>
    <w:rsid w:val="00620A79"/>
    <w:rsid w:val="0063438A"/>
    <w:rsid w:val="006448A1"/>
    <w:rsid w:val="00656678"/>
    <w:rsid w:val="0067119B"/>
    <w:rsid w:val="00684AEA"/>
    <w:rsid w:val="006B0231"/>
    <w:rsid w:val="006B33B7"/>
    <w:rsid w:val="006D7A50"/>
    <w:rsid w:val="00737412"/>
    <w:rsid w:val="007936E7"/>
    <w:rsid w:val="007C676D"/>
    <w:rsid w:val="007D3DF3"/>
    <w:rsid w:val="007E26B7"/>
    <w:rsid w:val="008251E2"/>
    <w:rsid w:val="00847DBE"/>
    <w:rsid w:val="008830BE"/>
    <w:rsid w:val="00887D73"/>
    <w:rsid w:val="008C7E45"/>
    <w:rsid w:val="008D4835"/>
    <w:rsid w:val="008E1D80"/>
    <w:rsid w:val="00961A2A"/>
    <w:rsid w:val="009C27CC"/>
    <w:rsid w:val="009D2C6E"/>
    <w:rsid w:val="00A2371D"/>
    <w:rsid w:val="00A30F17"/>
    <w:rsid w:val="00A43D34"/>
    <w:rsid w:val="00A46E8A"/>
    <w:rsid w:val="00A57BA9"/>
    <w:rsid w:val="00A64A02"/>
    <w:rsid w:val="00A86825"/>
    <w:rsid w:val="00AB67EB"/>
    <w:rsid w:val="00AD6C6E"/>
    <w:rsid w:val="00B0441E"/>
    <w:rsid w:val="00B22C37"/>
    <w:rsid w:val="00B255D8"/>
    <w:rsid w:val="00B51149"/>
    <w:rsid w:val="00B74CBB"/>
    <w:rsid w:val="00BC3223"/>
    <w:rsid w:val="00BE0362"/>
    <w:rsid w:val="00BF38D7"/>
    <w:rsid w:val="00C16EFC"/>
    <w:rsid w:val="00C43C52"/>
    <w:rsid w:val="00C72EB9"/>
    <w:rsid w:val="00C94317"/>
    <w:rsid w:val="00CA0722"/>
    <w:rsid w:val="00CB2A75"/>
    <w:rsid w:val="00D047DF"/>
    <w:rsid w:val="00D048C1"/>
    <w:rsid w:val="00D16454"/>
    <w:rsid w:val="00D16D4E"/>
    <w:rsid w:val="00D2129B"/>
    <w:rsid w:val="00D25916"/>
    <w:rsid w:val="00D33826"/>
    <w:rsid w:val="00D7591C"/>
    <w:rsid w:val="00D94E18"/>
    <w:rsid w:val="00DA2101"/>
    <w:rsid w:val="00E22EA5"/>
    <w:rsid w:val="00E616E8"/>
    <w:rsid w:val="00E65B31"/>
    <w:rsid w:val="00EB35BD"/>
    <w:rsid w:val="00EE70D5"/>
    <w:rsid w:val="00EE773F"/>
    <w:rsid w:val="00F658A9"/>
    <w:rsid w:val="00F92B3A"/>
    <w:rsid w:val="00F96551"/>
    <w:rsid w:val="00FD46DD"/>
    <w:rsid w:val="00FE57AA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C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0C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Reference"/>
    <w:basedOn w:val="a0"/>
    <w:uiPriority w:val="31"/>
    <w:qFormat/>
    <w:rsid w:val="000C27EC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0C27EC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0C27EC"/>
    <w:rPr>
      <w:b/>
      <w:bCs/>
    </w:rPr>
  </w:style>
  <w:style w:type="table" w:styleId="a9">
    <w:name w:val="Table Grid"/>
    <w:basedOn w:val="a1"/>
    <w:uiPriority w:val="59"/>
    <w:rsid w:val="00FF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61</cp:revision>
  <cp:lastPrinted>2015-10-20T11:25:00Z</cp:lastPrinted>
  <dcterms:created xsi:type="dcterms:W3CDTF">2015-10-20T06:52:00Z</dcterms:created>
  <dcterms:modified xsi:type="dcterms:W3CDTF">2015-10-25T15:42:00Z</dcterms:modified>
</cp:coreProperties>
</file>